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2880"/>
        </w:tabs>
        <w:jc w:val="both"/>
        <w:rPr>
          <w:rFonts w:ascii="Calibri" w:cs="Calibri" w:eastAsia="Calibri" w:hAnsi="Calibri"/>
          <w:b w:val="1"/>
          <w:color w:val="003300"/>
          <w:sz w:val="20"/>
          <w:szCs w:val="20"/>
        </w:rPr>
      </w:pPr>
      <w:r w:rsidDel="00000000" w:rsidR="00000000" w:rsidRPr="00000000">
        <w:rPr>
          <w:rtl w:val="0"/>
        </w:rPr>
      </w:r>
    </w:p>
    <w:p w:rsidR="00000000" w:rsidDel="00000000" w:rsidP="00000000" w:rsidRDefault="00000000" w:rsidRPr="00000000" w14:paraId="00000002">
      <w:pPr>
        <w:tabs>
          <w:tab w:val="left" w:leader="none" w:pos="2880"/>
        </w:tabs>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A G R E E M E N T  -  Horse </w:t>
      </w:r>
      <w:r w:rsidDel="00000000" w:rsidR="00000000" w:rsidRPr="00000000">
        <w:rPr>
          <w:rFonts w:ascii="Calibri" w:cs="Calibri" w:eastAsia="Calibri" w:hAnsi="Calibri"/>
          <w:sz w:val="20"/>
          <w:szCs w:val="20"/>
          <w:rtl w:val="0"/>
        </w:rPr>
        <w:t xml:space="preserve">Livery Un-stabled (lives out)</w:t>
      </w:r>
    </w:p>
    <w:p w:rsidR="00000000" w:rsidDel="00000000" w:rsidP="00000000" w:rsidRDefault="00000000" w:rsidRPr="00000000" w14:paraId="00000003">
      <w:pPr>
        <w:tabs>
          <w:tab w:val="left" w:leader="none" w:pos="2880"/>
        </w:tabs>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4">
      <w:pPr>
        <w:tabs>
          <w:tab w:val="left" w:leader="none" w:pos="2880"/>
        </w:tabs>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is an agreement between</w:t>
      </w:r>
    </w:p>
    <w:p w:rsidR="00000000" w:rsidDel="00000000" w:rsidP="00000000" w:rsidRDefault="00000000" w:rsidRPr="00000000" w14:paraId="00000005">
      <w:pPr>
        <w:tabs>
          <w:tab w:val="left" w:leader="none" w:pos="2880"/>
        </w:tabs>
        <w:jc w:val="center"/>
        <w:rPr>
          <w:rFonts w:ascii="Calibri" w:cs="Calibri" w:eastAsia="Calibri" w:hAnsi="Calibri"/>
          <w:sz w:val="20"/>
          <w:szCs w:val="20"/>
        </w:rPr>
      </w:pPr>
      <w:bookmarkStart w:colFirst="0" w:colLast="0" w:name="_gjdgxs" w:id="0"/>
      <w:bookmarkEnd w:id="0"/>
      <w:r w:rsidDel="00000000" w:rsidR="00000000" w:rsidRPr="00000000">
        <w:rPr>
          <w:rFonts w:ascii="Calibri" w:cs="Calibri" w:eastAsia="Calibri" w:hAnsi="Calibri"/>
          <w:sz w:val="20"/>
          <w:szCs w:val="20"/>
          <w:rtl w:val="0"/>
        </w:rPr>
        <w:t xml:space="preserve">Bluemoon Equestrian </w:t>
      </w:r>
    </w:p>
    <w:p w:rsidR="00000000" w:rsidDel="00000000" w:rsidP="00000000" w:rsidRDefault="00000000" w:rsidRPr="00000000" w14:paraId="00000006">
      <w:pPr>
        <w:tabs>
          <w:tab w:val="left" w:leader="none" w:pos="288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ab/>
        <w:tab/>
      </w:r>
    </w:p>
    <w:p w:rsidR="00000000" w:rsidDel="00000000" w:rsidP="00000000" w:rsidRDefault="00000000" w:rsidRPr="00000000" w14:paraId="00000007">
      <w:pPr>
        <w:tabs>
          <w:tab w:val="left" w:leader="none" w:pos="2880"/>
        </w:tabs>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And</w:t>
      </w:r>
    </w:p>
    <w:p w:rsidR="00000000" w:rsidDel="00000000" w:rsidP="00000000" w:rsidRDefault="00000000" w:rsidRPr="00000000" w14:paraId="00000008">
      <w:pPr>
        <w:shd w:fill="ffffff" w:val="clear"/>
        <w:tabs>
          <w:tab w:val="left" w:leader="none" w:pos="7195"/>
        </w:tabs>
        <w:spacing w:before="130" w:line="341" w:lineRule="auto"/>
        <w:ind w:left="5"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Full Name________________________________________________________________________</w:t>
      </w:r>
    </w:p>
    <w:p w:rsidR="00000000" w:rsidDel="00000000" w:rsidP="00000000" w:rsidRDefault="00000000" w:rsidRPr="00000000" w14:paraId="00000009">
      <w:pPr>
        <w:shd w:fill="ffffff" w:val="clear"/>
        <w:tabs>
          <w:tab w:val="left" w:leader="none" w:pos="3422"/>
        </w:tabs>
        <w:spacing w:line="341"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South African I.D. No:</w:t>
        <w:tab/>
        <w:t xml:space="preserve">________________________________________________ </w:t>
      </w:r>
    </w:p>
    <w:p w:rsidR="00000000" w:rsidDel="00000000" w:rsidP="00000000" w:rsidRDefault="00000000" w:rsidRPr="00000000" w14:paraId="0000000A">
      <w:pPr>
        <w:shd w:fill="ffffff" w:val="clear"/>
        <w:tabs>
          <w:tab w:val="left" w:leader="none" w:pos="3422"/>
        </w:tabs>
        <w:spacing w:line="341"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Address: _________________________________________________________________________</w:t>
      </w:r>
    </w:p>
    <w:p w:rsidR="00000000" w:rsidDel="00000000" w:rsidP="00000000" w:rsidRDefault="00000000" w:rsidRPr="00000000" w14:paraId="0000000B">
      <w:pPr>
        <w:shd w:fill="ffffff" w:val="clear"/>
        <w:tabs>
          <w:tab w:val="left" w:leader="none" w:pos="3422"/>
        </w:tabs>
        <w:jc w:val="both"/>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in my capacity as the person responsible for the horse/pony described herein and referred to for convenience in this document as the Horse Owner:</w:t>
      </w:r>
    </w:p>
    <w:p w:rsidR="00000000" w:rsidDel="00000000" w:rsidP="00000000" w:rsidRDefault="00000000" w:rsidRPr="00000000" w14:paraId="0000000C">
      <w:pPr>
        <w:shd w:fill="ffffff" w:val="clear"/>
        <w:tabs>
          <w:tab w:val="left" w:leader="none" w:pos="3422"/>
        </w:tabs>
        <w:jc w:val="both"/>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0D">
      <w:pPr>
        <w:tabs>
          <w:tab w:val="left" w:leader="none" w:pos="2880"/>
        </w:tabs>
        <w:spacing w:line="36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w:t>
      </w:r>
    </w:p>
    <w:p w:rsidR="00000000" w:rsidDel="00000000" w:rsidP="00000000" w:rsidRDefault="00000000" w:rsidRPr="00000000" w14:paraId="0000000E">
      <w:pPr>
        <w:tabs>
          <w:tab w:val="left" w:leader="none" w:pos="2880"/>
        </w:tabs>
        <w:spacing w:line="36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Full Name</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0F">
      <w:pPr>
        <w:tabs>
          <w:tab w:val="left" w:leader="none" w:pos="2880"/>
        </w:tabs>
        <w:spacing w:line="36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Colour</w:t>
      </w:r>
      <w:r w:rsidDel="00000000" w:rsidR="00000000" w:rsidRPr="00000000">
        <w:rPr>
          <w:rFonts w:ascii="Calibri" w:cs="Calibri" w:eastAsia="Calibri" w:hAnsi="Calibri"/>
          <w:sz w:val="20"/>
          <w:szCs w:val="20"/>
          <w:rtl w:val="0"/>
        </w:rPr>
        <w:t xml:space="preserve">: ………………… </w:t>
      </w:r>
      <w:r w:rsidDel="00000000" w:rsidR="00000000" w:rsidRPr="00000000">
        <w:rPr>
          <w:rFonts w:ascii="Calibri" w:cs="Calibri" w:eastAsia="Calibri" w:hAnsi="Calibri"/>
          <w:b w:val="1"/>
          <w:sz w:val="20"/>
          <w:szCs w:val="20"/>
          <w:rtl w:val="0"/>
        </w:rPr>
        <w:t xml:space="preserve">Sex</w:t>
      </w:r>
      <w:r w:rsidDel="00000000" w:rsidR="00000000" w:rsidRPr="00000000">
        <w:rPr>
          <w:rFonts w:ascii="Calibri" w:cs="Calibri" w:eastAsia="Calibri" w:hAnsi="Calibri"/>
          <w:sz w:val="20"/>
          <w:szCs w:val="20"/>
          <w:rtl w:val="0"/>
        </w:rPr>
        <w:t xml:space="preserve">: Mare / Gelding ………………  </w:t>
      </w:r>
      <w:r w:rsidDel="00000000" w:rsidR="00000000" w:rsidRPr="00000000">
        <w:rPr>
          <w:rFonts w:ascii="Calibri" w:cs="Calibri" w:eastAsia="Calibri" w:hAnsi="Calibri"/>
          <w:b w:val="1"/>
          <w:sz w:val="20"/>
          <w:szCs w:val="20"/>
          <w:rtl w:val="0"/>
        </w:rPr>
        <w:t xml:space="preserve">Height</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10">
      <w:pPr>
        <w:tabs>
          <w:tab w:val="left" w:leader="none" w:pos="2880"/>
        </w:tabs>
        <w:spacing w:line="36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Descriptive markings</w:t>
      </w:r>
      <w:r w:rsidDel="00000000" w:rsidR="00000000" w:rsidRPr="00000000">
        <w:rPr>
          <w:rFonts w:ascii="Calibri" w:cs="Calibri" w:eastAsia="Calibri" w:hAnsi="Calibri"/>
          <w:sz w:val="20"/>
          <w:szCs w:val="20"/>
          <w:rtl w:val="0"/>
        </w:rPr>
        <w:t xml:space="preserve"> (if any) …...………………………………………………………</w:t>
      </w:r>
    </w:p>
    <w:p w:rsidR="00000000" w:rsidDel="00000000" w:rsidP="00000000" w:rsidRDefault="00000000" w:rsidRPr="00000000" w14:paraId="00000011">
      <w:pPr>
        <w:tabs>
          <w:tab w:val="left" w:leader="none" w:pos="2880"/>
        </w:tabs>
        <w:spacing w:line="36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Passport number</w:t>
      </w:r>
      <w:r w:rsidDel="00000000" w:rsidR="00000000" w:rsidRPr="00000000">
        <w:rPr>
          <w:rFonts w:ascii="Calibri" w:cs="Calibri" w:eastAsia="Calibri" w:hAnsi="Calibri"/>
          <w:sz w:val="20"/>
          <w:szCs w:val="20"/>
          <w:rtl w:val="0"/>
        </w:rPr>
        <w:t xml:space="preserve"> (if any) ………………………………………………………………..</w:t>
      </w:r>
    </w:p>
    <w:p w:rsidR="00000000" w:rsidDel="00000000" w:rsidP="00000000" w:rsidRDefault="00000000" w:rsidRPr="00000000" w14:paraId="00000012">
      <w:pPr>
        <w:tabs>
          <w:tab w:val="left" w:leader="none" w:pos="2880"/>
        </w:tabs>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(2)</w:t>
      </w:r>
    </w:p>
    <w:p w:rsidR="00000000" w:rsidDel="00000000" w:rsidP="00000000" w:rsidRDefault="00000000" w:rsidRPr="00000000" w14:paraId="00000013">
      <w:pPr>
        <w:tabs>
          <w:tab w:val="left" w:leader="none" w:pos="2880"/>
        </w:tabs>
        <w:spacing w:line="36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Full Name</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14">
      <w:pPr>
        <w:tabs>
          <w:tab w:val="left" w:leader="none" w:pos="2880"/>
        </w:tabs>
        <w:spacing w:line="36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Colour</w:t>
      </w:r>
      <w:r w:rsidDel="00000000" w:rsidR="00000000" w:rsidRPr="00000000">
        <w:rPr>
          <w:rFonts w:ascii="Calibri" w:cs="Calibri" w:eastAsia="Calibri" w:hAnsi="Calibri"/>
          <w:sz w:val="20"/>
          <w:szCs w:val="20"/>
          <w:rtl w:val="0"/>
        </w:rPr>
        <w:t xml:space="preserve">: ………………… </w:t>
      </w:r>
      <w:r w:rsidDel="00000000" w:rsidR="00000000" w:rsidRPr="00000000">
        <w:rPr>
          <w:rFonts w:ascii="Calibri" w:cs="Calibri" w:eastAsia="Calibri" w:hAnsi="Calibri"/>
          <w:b w:val="1"/>
          <w:sz w:val="20"/>
          <w:szCs w:val="20"/>
          <w:rtl w:val="0"/>
        </w:rPr>
        <w:t xml:space="preserve">Sex</w:t>
      </w:r>
      <w:r w:rsidDel="00000000" w:rsidR="00000000" w:rsidRPr="00000000">
        <w:rPr>
          <w:rFonts w:ascii="Calibri" w:cs="Calibri" w:eastAsia="Calibri" w:hAnsi="Calibri"/>
          <w:sz w:val="20"/>
          <w:szCs w:val="20"/>
          <w:rtl w:val="0"/>
        </w:rPr>
        <w:t xml:space="preserve">: Mare / Gelding ………………  </w:t>
      </w:r>
      <w:r w:rsidDel="00000000" w:rsidR="00000000" w:rsidRPr="00000000">
        <w:rPr>
          <w:rFonts w:ascii="Calibri" w:cs="Calibri" w:eastAsia="Calibri" w:hAnsi="Calibri"/>
          <w:b w:val="1"/>
          <w:sz w:val="20"/>
          <w:szCs w:val="20"/>
          <w:rtl w:val="0"/>
        </w:rPr>
        <w:t xml:space="preserve">Height</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15">
      <w:pPr>
        <w:tabs>
          <w:tab w:val="left" w:leader="none" w:pos="2880"/>
        </w:tabs>
        <w:spacing w:line="36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Descriptive markings</w:t>
      </w:r>
      <w:r w:rsidDel="00000000" w:rsidR="00000000" w:rsidRPr="00000000">
        <w:rPr>
          <w:rFonts w:ascii="Calibri" w:cs="Calibri" w:eastAsia="Calibri" w:hAnsi="Calibri"/>
          <w:sz w:val="20"/>
          <w:szCs w:val="20"/>
          <w:rtl w:val="0"/>
        </w:rPr>
        <w:t xml:space="preserve"> (if any) …...………………………………………………………</w:t>
      </w:r>
    </w:p>
    <w:p w:rsidR="00000000" w:rsidDel="00000000" w:rsidP="00000000" w:rsidRDefault="00000000" w:rsidRPr="00000000" w14:paraId="00000016">
      <w:pPr>
        <w:tabs>
          <w:tab w:val="left" w:leader="none" w:pos="2880"/>
        </w:tabs>
        <w:spacing w:line="36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Passport number</w:t>
      </w:r>
      <w:r w:rsidDel="00000000" w:rsidR="00000000" w:rsidRPr="00000000">
        <w:rPr>
          <w:rFonts w:ascii="Calibri" w:cs="Calibri" w:eastAsia="Calibri" w:hAnsi="Calibri"/>
          <w:sz w:val="20"/>
          <w:szCs w:val="20"/>
          <w:rtl w:val="0"/>
        </w:rPr>
        <w:t xml:space="preserve"> (if any) ………………………………………………………………..</w:t>
      </w:r>
    </w:p>
    <w:p w:rsidR="00000000" w:rsidDel="00000000" w:rsidP="00000000" w:rsidRDefault="00000000" w:rsidRPr="00000000" w14:paraId="00000017">
      <w:pPr>
        <w:tabs>
          <w:tab w:val="left" w:leader="none" w:pos="2880"/>
        </w:tabs>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(3)</w:t>
      </w:r>
    </w:p>
    <w:p w:rsidR="00000000" w:rsidDel="00000000" w:rsidP="00000000" w:rsidRDefault="00000000" w:rsidRPr="00000000" w14:paraId="00000018">
      <w:pPr>
        <w:tabs>
          <w:tab w:val="left" w:leader="none" w:pos="2880"/>
        </w:tabs>
        <w:spacing w:line="36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Full Name</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19">
      <w:pPr>
        <w:tabs>
          <w:tab w:val="left" w:leader="none" w:pos="2880"/>
        </w:tabs>
        <w:spacing w:line="36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Colour</w:t>
      </w:r>
      <w:r w:rsidDel="00000000" w:rsidR="00000000" w:rsidRPr="00000000">
        <w:rPr>
          <w:rFonts w:ascii="Calibri" w:cs="Calibri" w:eastAsia="Calibri" w:hAnsi="Calibri"/>
          <w:sz w:val="20"/>
          <w:szCs w:val="20"/>
          <w:rtl w:val="0"/>
        </w:rPr>
        <w:t xml:space="preserve">: ………………… </w:t>
      </w:r>
      <w:r w:rsidDel="00000000" w:rsidR="00000000" w:rsidRPr="00000000">
        <w:rPr>
          <w:rFonts w:ascii="Calibri" w:cs="Calibri" w:eastAsia="Calibri" w:hAnsi="Calibri"/>
          <w:b w:val="1"/>
          <w:sz w:val="20"/>
          <w:szCs w:val="20"/>
          <w:rtl w:val="0"/>
        </w:rPr>
        <w:t xml:space="preserve">Sex</w:t>
      </w:r>
      <w:r w:rsidDel="00000000" w:rsidR="00000000" w:rsidRPr="00000000">
        <w:rPr>
          <w:rFonts w:ascii="Calibri" w:cs="Calibri" w:eastAsia="Calibri" w:hAnsi="Calibri"/>
          <w:sz w:val="20"/>
          <w:szCs w:val="20"/>
          <w:rtl w:val="0"/>
        </w:rPr>
        <w:t xml:space="preserve">: Mare / Gelding ………………  </w:t>
      </w:r>
      <w:r w:rsidDel="00000000" w:rsidR="00000000" w:rsidRPr="00000000">
        <w:rPr>
          <w:rFonts w:ascii="Calibri" w:cs="Calibri" w:eastAsia="Calibri" w:hAnsi="Calibri"/>
          <w:b w:val="1"/>
          <w:sz w:val="20"/>
          <w:szCs w:val="20"/>
          <w:rtl w:val="0"/>
        </w:rPr>
        <w:t xml:space="preserve">Height</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1A">
      <w:pPr>
        <w:tabs>
          <w:tab w:val="left" w:leader="none" w:pos="2880"/>
        </w:tabs>
        <w:spacing w:line="36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Descriptive markings</w:t>
      </w:r>
      <w:r w:rsidDel="00000000" w:rsidR="00000000" w:rsidRPr="00000000">
        <w:rPr>
          <w:rFonts w:ascii="Calibri" w:cs="Calibri" w:eastAsia="Calibri" w:hAnsi="Calibri"/>
          <w:sz w:val="20"/>
          <w:szCs w:val="20"/>
          <w:rtl w:val="0"/>
        </w:rPr>
        <w:t xml:space="preserve"> (if any) …...………………………………………………………</w:t>
      </w:r>
    </w:p>
    <w:p w:rsidR="00000000" w:rsidDel="00000000" w:rsidP="00000000" w:rsidRDefault="00000000" w:rsidRPr="00000000" w14:paraId="0000001B">
      <w:pPr>
        <w:tabs>
          <w:tab w:val="left" w:leader="none" w:pos="2880"/>
        </w:tabs>
        <w:spacing w:line="36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Passport number</w:t>
      </w:r>
      <w:r w:rsidDel="00000000" w:rsidR="00000000" w:rsidRPr="00000000">
        <w:rPr>
          <w:rFonts w:ascii="Calibri" w:cs="Calibri" w:eastAsia="Calibri" w:hAnsi="Calibri"/>
          <w:sz w:val="20"/>
          <w:szCs w:val="20"/>
          <w:rtl w:val="0"/>
        </w:rPr>
        <w:t xml:space="preserve"> (if any) ………………………………………………………………..</w:t>
      </w:r>
    </w:p>
    <w:p w:rsidR="00000000" w:rsidDel="00000000" w:rsidP="00000000" w:rsidRDefault="00000000" w:rsidRPr="00000000" w14:paraId="0000001C">
      <w:pPr>
        <w:tabs>
          <w:tab w:val="left" w:leader="none" w:pos="2880"/>
        </w:tabs>
        <w:spacing w:line="36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72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GENERAL OVERVIEW</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72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It is the intention of Bluemoon Equine to provide horse owners with suitable facilities in a friendly, supportive environment where the care of the horse is paramount. Schedules and timetables will be made available for your convenience and if there is a service you would like us to include but is not covered in this agreement please feel free to discuss the matter so it can be added as an addendum.  The terms and condition detailed herein is provided to avoid any misunderstandings that could be detrimental to a long and happy association that we would like to share with you.</w:t>
      </w:r>
    </w:p>
    <w:p w:rsidR="00000000" w:rsidDel="00000000" w:rsidP="00000000" w:rsidRDefault="00000000" w:rsidRPr="00000000" w14:paraId="00000020">
      <w:pPr>
        <w:tabs>
          <w:tab w:val="left" w:leader="none" w:pos="2880"/>
        </w:tabs>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21">
      <w:pPr>
        <w:tabs>
          <w:tab w:val="left" w:leader="none" w:pos="2880"/>
        </w:tabs>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22">
      <w:pPr>
        <w:tabs>
          <w:tab w:val="left" w:leader="none" w:pos="2880"/>
        </w:tabs>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23">
      <w:pPr>
        <w:tabs>
          <w:tab w:val="left" w:leader="none" w:pos="2880"/>
        </w:tabs>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24">
      <w:pPr>
        <w:tabs>
          <w:tab w:val="left" w:leader="none" w:pos="2880"/>
        </w:tabs>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25">
      <w:pPr>
        <w:tabs>
          <w:tab w:val="left" w:leader="none" w:pos="2880"/>
        </w:tabs>
        <w:jc w:val="both"/>
        <w:rPr>
          <w:rFonts w:ascii="Calibri" w:cs="Calibri" w:eastAsia="Calibri" w:hAnsi="Calibri"/>
          <w:b w:val="1"/>
        </w:rPr>
      </w:pPr>
      <w:r w:rsidDel="00000000" w:rsidR="00000000" w:rsidRPr="00000000">
        <w:rPr>
          <w:rFonts w:ascii="Calibri" w:cs="Calibri" w:eastAsia="Calibri" w:hAnsi="Calibri"/>
          <w:b w:val="1"/>
          <w:rtl w:val="0"/>
        </w:rPr>
        <w:t xml:space="preserve">2. COMMENCEMENT DATE</w:t>
      </w:r>
    </w:p>
    <w:p w:rsidR="00000000" w:rsidDel="00000000" w:rsidP="00000000" w:rsidRDefault="00000000" w:rsidRPr="00000000" w14:paraId="00000026">
      <w:pPr>
        <w:tabs>
          <w:tab w:val="left" w:leader="none" w:pos="2880"/>
        </w:tabs>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27">
      <w:pPr>
        <w:tabs>
          <w:tab w:val="left" w:leader="none" w:pos="288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agreement commences from ………………………………………………………………………… and will end on receipt of 1 calendar months’ notice in writing being received. </w:t>
      </w:r>
    </w:p>
    <w:p w:rsidR="00000000" w:rsidDel="00000000" w:rsidP="00000000" w:rsidRDefault="00000000" w:rsidRPr="00000000" w14:paraId="00000028">
      <w:pPr>
        <w:tabs>
          <w:tab w:val="left" w:leader="none" w:pos="2880"/>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9">
      <w:pPr>
        <w:tabs>
          <w:tab w:val="left" w:leader="none" w:pos="2880"/>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A">
      <w:pPr>
        <w:tabs>
          <w:tab w:val="left" w:leader="none" w:pos="2880"/>
        </w:tabs>
        <w:jc w:val="both"/>
        <w:rPr>
          <w:rFonts w:ascii="Calibri" w:cs="Calibri" w:eastAsia="Calibri" w:hAnsi="Calibri"/>
          <w:b w:val="1"/>
        </w:rPr>
      </w:pPr>
      <w:r w:rsidDel="00000000" w:rsidR="00000000" w:rsidRPr="00000000">
        <w:rPr>
          <w:rFonts w:ascii="Calibri" w:cs="Calibri" w:eastAsia="Calibri" w:hAnsi="Calibri"/>
          <w:b w:val="1"/>
          <w:rtl w:val="0"/>
        </w:rPr>
        <w:t xml:space="preserve">3. FEES &amp; TERMS OF PAYMENT</w:t>
      </w:r>
    </w:p>
    <w:p w:rsidR="00000000" w:rsidDel="00000000" w:rsidP="00000000" w:rsidRDefault="00000000" w:rsidRPr="00000000" w14:paraId="0000002B">
      <w:pPr>
        <w:tabs>
          <w:tab w:val="left" w:leader="none" w:pos="2880"/>
        </w:tabs>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fee for this period </w:t>
      </w:r>
      <w:r w:rsidDel="00000000" w:rsidR="00000000" w:rsidRPr="00000000">
        <w:rPr>
          <w:rFonts w:ascii="Calibri" w:cs="Calibri" w:eastAsia="Calibri" w:hAnsi="Calibri"/>
          <w:b w:val="0"/>
          <w:i w:val="0"/>
          <w:smallCaps w:val="0"/>
          <w:strike w:val="0"/>
          <w:color w:val="ff0000"/>
          <w:sz w:val="20"/>
          <w:szCs w:val="20"/>
          <w:u w:val="none"/>
          <w:shd w:fill="auto" w:val="clear"/>
          <w:vertAlign w:val="baseline"/>
          <w:rtl w:val="0"/>
        </w:rPr>
        <w:t xml:space="preserve">is </w:t>
      </w:r>
      <w:r w:rsidDel="00000000" w:rsidR="00000000" w:rsidRPr="00000000">
        <w:rPr>
          <w:rFonts w:ascii="Calibri" w:cs="Calibri" w:eastAsia="Calibri" w:hAnsi="Calibri"/>
          <w:b w:val="1"/>
          <w:i w:val="0"/>
          <w:smallCaps w:val="0"/>
          <w:strike w:val="0"/>
          <w:color w:val="ff0000"/>
          <w:sz w:val="24"/>
          <w:szCs w:val="24"/>
          <w:u w:val="none"/>
          <w:shd w:fill="auto" w:val="clear"/>
          <w:vertAlign w:val="baseline"/>
          <w:rtl w:val="0"/>
        </w:rPr>
        <w:t xml:space="preserve">R3300.00</w:t>
      </w:r>
      <w:r w:rsidDel="00000000" w:rsidR="00000000" w:rsidRPr="00000000">
        <w:rPr>
          <w:rFonts w:ascii="Calibri" w:cs="Calibri" w:eastAsia="Calibri" w:hAnsi="Calibri"/>
          <w:b w:val="0"/>
          <w:i w:val="0"/>
          <w:smallCaps w:val="0"/>
          <w:strike w:val="0"/>
          <w:color w:val="ff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per horse, less discount of R100.00 for prompt payment with Bluemoon Equine by 1</w:t>
      </w:r>
      <w:r w:rsidDel="00000000" w:rsidR="00000000" w:rsidRPr="00000000">
        <w:rPr>
          <w:rFonts w:ascii="Calibri" w:cs="Calibri" w:eastAsia="Calibri" w:hAnsi="Calibri"/>
          <w:b w:val="0"/>
          <w:i w:val="0"/>
          <w:smallCaps w:val="0"/>
          <w:strike w:val="0"/>
          <w:color w:val="000000"/>
          <w:sz w:val="20"/>
          <w:szCs w:val="20"/>
          <w:u w:val="none"/>
          <w:shd w:fill="auto" w:val="clear"/>
          <w:vertAlign w:val="superscript"/>
          <w:rtl w:val="0"/>
        </w:rPr>
        <w:t xml:space="preserve">st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of the month.</w:t>
      </w:r>
    </w:p>
    <w:p w:rsidR="00000000" w:rsidDel="00000000" w:rsidP="00000000" w:rsidRDefault="00000000" w:rsidRPr="00000000" w14:paraId="0000002D">
      <w:pPr>
        <w:numPr>
          <w:ilvl w:val="0"/>
          <w:numId w:val="7"/>
        </w:numPr>
        <w:tabs>
          <w:tab w:val="left" w:leader="none" w:pos="2880"/>
        </w:tabs>
        <w:ind w:left="720" w:hanging="360"/>
        <w:jc w:val="both"/>
        <w:rPr>
          <w:sz w:val="20"/>
          <w:szCs w:val="20"/>
        </w:rPr>
      </w:pPr>
      <w:r w:rsidDel="00000000" w:rsidR="00000000" w:rsidRPr="00000000">
        <w:rPr>
          <w:rFonts w:ascii="Calibri" w:cs="Calibri" w:eastAsia="Calibri" w:hAnsi="Calibri"/>
          <w:sz w:val="20"/>
          <w:szCs w:val="20"/>
          <w:rtl w:val="0"/>
        </w:rPr>
        <w:t xml:space="preserve">The above fees exclude additional expenses that may be applicable including worming, farrier, etc</w:t>
      </w:r>
    </w:p>
    <w:p w:rsidR="00000000" w:rsidDel="00000000" w:rsidP="00000000" w:rsidRDefault="00000000" w:rsidRPr="00000000" w14:paraId="0000002E">
      <w:pPr>
        <w:numPr>
          <w:ilvl w:val="0"/>
          <w:numId w:val="7"/>
        </w:numPr>
        <w:tabs>
          <w:tab w:val="left" w:leader="none" w:pos="2880"/>
        </w:tabs>
        <w:ind w:left="720" w:hanging="360"/>
        <w:jc w:val="both"/>
        <w:rPr>
          <w:sz w:val="20"/>
          <w:szCs w:val="20"/>
        </w:rPr>
      </w:pPr>
      <w:bookmarkStart w:colFirst="0" w:colLast="0" w:name="_30j0zll" w:id="1"/>
      <w:bookmarkEnd w:id="1"/>
      <w:r w:rsidDel="00000000" w:rsidR="00000000" w:rsidRPr="00000000">
        <w:rPr>
          <w:rFonts w:ascii="Calibri" w:cs="Calibri" w:eastAsia="Calibri" w:hAnsi="Calibri"/>
          <w:sz w:val="20"/>
          <w:szCs w:val="20"/>
          <w:rtl w:val="0"/>
        </w:rPr>
        <w:t xml:space="preserve">Fees, including supplies provided in lieu of money, are payable monthly </w:t>
      </w:r>
      <w:r w:rsidDel="00000000" w:rsidR="00000000" w:rsidRPr="00000000">
        <w:rPr>
          <w:rFonts w:ascii="Calibri" w:cs="Calibri" w:eastAsia="Calibri" w:hAnsi="Calibri"/>
          <w:b w:val="1"/>
          <w:sz w:val="20"/>
          <w:szCs w:val="20"/>
          <w:rtl w:val="0"/>
        </w:rPr>
        <w:t xml:space="preserve">in advance</w:t>
      </w:r>
      <w:r w:rsidDel="00000000" w:rsidR="00000000" w:rsidRPr="00000000">
        <w:rPr>
          <w:rFonts w:ascii="Calibri" w:cs="Calibri" w:eastAsia="Calibri" w:hAnsi="Calibri"/>
          <w:sz w:val="20"/>
          <w:szCs w:val="20"/>
          <w:rtl w:val="0"/>
        </w:rPr>
        <w:t xml:space="preserve"> on the day the horse arrives in the yard and thereafter by the 1</w:t>
      </w:r>
      <w:r w:rsidDel="00000000" w:rsidR="00000000" w:rsidRPr="00000000">
        <w:rPr>
          <w:rFonts w:ascii="Calibri" w:cs="Calibri" w:eastAsia="Calibri" w:hAnsi="Calibri"/>
          <w:sz w:val="20"/>
          <w:szCs w:val="20"/>
          <w:vertAlign w:val="superscript"/>
          <w:rtl w:val="0"/>
        </w:rPr>
        <w:t xml:space="preserve">st</w:t>
      </w:r>
      <w:r w:rsidDel="00000000" w:rsidR="00000000" w:rsidRPr="00000000">
        <w:rPr>
          <w:rFonts w:ascii="Calibri" w:cs="Calibri" w:eastAsia="Calibri" w:hAnsi="Calibri"/>
          <w:sz w:val="20"/>
          <w:szCs w:val="20"/>
          <w:rtl w:val="0"/>
        </w:rPr>
        <w:t xml:space="preserve"> of each month. This includes if the horse only stays for part of the month for whatever reason.</w:t>
      </w:r>
    </w:p>
    <w:p w:rsidR="00000000" w:rsidDel="00000000" w:rsidP="00000000" w:rsidRDefault="00000000" w:rsidRPr="00000000" w14:paraId="0000002F">
      <w:pPr>
        <w:numPr>
          <w:ilvl w:val="0"/>
          <w:numId w:val="7"/>
        </w:numPr>
        <w:tabs>
          <w:tab w:val="left" w:leader="none" w:pos="2880"/>
        </w:tabs>
        <w:ind w:left="720" w:hanging="360"/>
        <w:jc w:val="both"/>
        <w:rPr>
          <w:sz w:val="20"/>
          <w:szCs w:val="20"/>
        </w:rPr>
      </w:pPr>
      <w:r w:rsidDel="00000000" w:rsidR="00000000" w:rsidRPr="00000000">
        <w:rPr>
          <w:rFonts w:ascii="Calibri" w:cs="Calibri" w:eastAsia="Calibri" w:hAnsi="Calibri"/>
          <w:sz w:val="20"/>
          <w:szCs w:val="20"/>
          <w:rtl w:val="0"/>
        </w:rPr>
        <w:t xml:space="preserve">Should there be an increase in cost of feed, hay, wages or any other item covered by the basic livery fee; this will be passed onto the owner who will be notified as soon as any increase is made known to Bluemoon Equine. This includes a hay levy that may be chargeable in the event that grazing becomes unsatisfactory or scarce</w:t>
      </w:r>
    </w:p>
    <w:p w:rsidR="00000000" w:rsidDel="00000000" w:rsidP="00000000" w:rsidRDefault="00000000" w:rsidRPr="00000000" w14:paraId="00000030">
      <w:pPr>
        <w:numPr>
          <w:ilvl w:val="0"/>
          <w:numId w:val="7"/>
        </w:numPr>
        <w:tabs>
          <w:tab w:val="left" w:leader="none" w:pos="2880"/>
        </w:tabs>
        <w:ind w:left="720" w:hanging="360"/>
        <w:jc w:val="both"/>
        <w:rPr>
          <w:sz w:val="20"/>
          <w:szCs w:val="20"/>
        </w:rPr>
      </w:pPr>
      <w:r w:rsidDel="00000000" w:rsidR="00000000" w:rsidRPr="00000000">
        <w:rPr>
          <w:rFonts w:ascii="Calibri" w:cs="Calibri" w:eastAsia="Calibri" w:hAnsi="Calibri"/>
          <w:sz w:val="20"/>
          <w:szCs w:val="20"/>
          <w:rtl w:val="0"/>
        </w:rPr>
        <w:t xml:space="preserve">Payments can be made either via EFT or in cash.</w:t>
      </w:r>
    </w:p>
    <w:p w:rsidR="00000000" w:rsidDel="00000000" w:rsidP="00000000" w:rsidRDefault="00000000" w:rsidRPr="00000000" w14:paraId="00000031">
      <w:pPr>
        <w:numPr>
          <w:ilvl w:val="0"/>
          <w:numId w:val="7"/>
        </w:numPr>
        <w:tabs>
          <w:tab w:val="left" w:leader="none" w:pos="2880"/>
        </w:tabs>
        <w:ind w:left="720" w:hanging="360"/>
        <w:jc w:val="both"/>
        <w:rPr>
          <w:sz w:val="20"/>
          <w:szCs w:val="20"/>
        </w:rPr>
      </w:pPr>
      <w:r w:rsidDel="00000000" w:rsidR="00000000" w:rsidRPr="00000000">
        <w:rPr>
          <w:rFonts w:ascii="Calibri" w:cs="Calibri" w:eastAsia="Calibri" w:hAnsi="Calibri"/>
          <w:sz w:val="20"/>
          <w:szCs w:val="20"/>
          <w:rtl w:val="0"/>
        </w:rPr>
        <w:t xml:space="preserve">In the event of a question regarding charges, this must be put in writing and handed to Bluemoon Equine within 7 days of receipt of the account. The owner forfeits the right to deduct any amount in question from payments regarding queries received after the 7-day period but these will be investigated and adjusted if necessary. </w:t>
      </w:r>
    </w:p>
    <w:p w:rsidR="00000000" w:rsidDel="00000000" w:rsidP="00000000" w:rsidRDefault="00000000" w:rsidRPr="00000000" w14:paraId="00000032">
      <w:pPr>
        <w:numPr>
          <w:ilvl w:val="0"/>
          <w:numId w:val="7"/>
        </w:numPr>
        <w:tabs>
          <w:tab w:val="left" w:leader="none" w:pos="2880"/>
        </w:tabs>
        <w:ind w:left="720" w:hanging="360"/>
        <w:jc w:val="both"/>
        <w:rPr>
          <w:sz w:val="20"/>
          <w:szCs w:val="20"/>
        </w:rPr>
      </w:pPr>
      <w:r w:rsidDel="00000000" w:rsidR="00000000" w:rsidRPr="00000000">
        <w:rPr>
          <w:rFonts w:ascii="Calibri" w:cs="Calibri" w:eastAsia="Calibri" w:hAnsi="Calibri"/>
          <w:sz w:val="20"/>
          <w:szCs w:val="20"/>
          <w:rtl w:val="0"/>
        </w:rPr>
        <w:t xml:space="preserve">Late payments will be charged interest rates - that is payment received after 1</w:t>
      </w:r>
      <w:r w:rsidDel="00000000" w:rsidR="00000000" w:rsidRPr="00000000">
        <w:rPr>
          <w:rFonts w:ascii="Calibri" w:cs="Calibri" w:eastAsia="Calibri" w:hAnsi="Calibri"/>
          <w:sz w:val="20"/>
          <w:szCs w:val="20"/>
          <w:vertAlign w:val="superscript"/>
          <w:rtl w:val="0"/>
        </w:rPr>
        <w:t xml:space="preserve">st</w:t>
      </w:r>
      <w:r w:rsidDel="00000000" w:rsidR="00000000" w:rsidRPr="00000000">
        <w:rPr>
          <w:rFonts w:ascii="Calibri" w:cs="Calibri" w:eastAsia="Calibri" w:hAnsi="Calibri"/>
          <w:sz w:val="20"/>
          <w:szCs w:val="20"/>
          <w:rtl w:val="0"/>
        </w:rPr>
        <w:t xml:space="preserve"> of the month attract interest at prime plus 2%.</w:t>
      </w:r>
    </w:p>
    <w:p w:rsidR="00000000" w:rsidDel="00000000" w:rsidP="00000000" w:rsidRDefault="00000000" w:rsidRPr="00000000" w14:paraId="00000033">
      <w:pPr>
        <w:numPr>
          <w:ilvl w:val="0"/>
          <w:numId w:val="7"/>
        </w:numPr>
        <w:tabs>
          <w:tab w:val="left" w:leader="none" w:pos="2880"/>
        </w:tabs>
        <w:ind w:left="720" w:hanging="360"/>
        <w:jc w:val="both"/>
        <w:rPr>
          <w:sz w:val="20"/>
          <w:szCs w:val="20"/>
        </w:rPr>
      </w:pPr>
      <w:r w:rsidDel="00000000" w:rsidR="00000000" w:rsidRPr="00000000">
        <w:rPr>
          <w:rFonts w:ascii="Calibri" w:cs="Calibri" w:eastAsia="Calibri" w:hAnsi="Calibri"/>
          <w:sz w:val="20"/>
          <w:szCs w:val="20"/>
          <w:rtl w:val="0"/>
        </w:rPr>
        <w:t xml:space="preserve">If livery fees and interest rates due are still outstanding after 7 days after notice has been given to the owner, legal action will be instigated for the collection of money due for which the owner will be responsible for all costs involved to collect all monies due.</w:t>
      </w:r>
    </w:p>
    <w:p w:rsidR="00000000" w:rsidDel="00000000" w:rsidP="00000000" w:rsidRDefault="00000000" w:rsidRPr="00000000" w14:paraId="00000034">
      <w:pPr>
        <w:numPr>
          <w:ilvl w:val="0"/>
          <w:numId w:val="7"/>
        </w:numPr>
        <w:tabs>
          <w:tab w:val="left" w:leader="none" w:pos="2880"/>
        </w:tabs>
        <w:ind w:left="720" w:hanging="360"/>
        <w:jc w:val="both"/>
        <w:rPr>
          <w:sz w:val="20"/>
          <w:szCs w:val="20"/>
        </w:rPr>
      </w:pPr>
      <w:r w:rsidDel="00000000" w:rsidR="00000000" w:rsidRPr="00000000">
        <w:rPr>
          <w:rFonts w:ascii="Calibri" w:cs="Calibri" w:eastAsia="Calibri" w:hAnsi="Calibri"/>
          <w:sz w:val="20"/>
          <w:szCs w:val="20"/>
          <w:rtl w:val="0"/>
        </w:rPr>
        <w:t xml:space="preserve">Horses, whose liveries have not been paid after 1 month of notice being given, will either have a lien attached or alternatively the horse will be sent to the Horse Care Unit in Meyerton with whom the owner will have to make the necessary arrangements to regain ownership of the horse.</w:t>
      </w:r>
    </w:p>
    <w:p w:rsidR="00000000" w:rsidDel="00000000" w:rsidP="00000000" w:rsidRDefault="00000000" w:rsidRPr="00000000" w14:paraId="00000035">
      <w:pPr>
        <w:tabs>
          <w:tab w:val="left" w:leader="none" w:pos="2880"/>
        </w:tabs>
        <w:jc w:val="both"/>
        <w:rPr>
          <w:rFonts w:ascii="Calibri" w:cs="Calibri" w:eastAsia="Calibri" w:hAnsi="Calibri"/>
        </w:rPr>
      </w:pPr>
      <w:r w:rsidDel="00000000" w:rsidR="00000000" w:rsidRPr="00000000">
        <w:rPr>
          <w:rtl w:val="0"/>
        </w:rPr>
      </w:r>
    </w:p>
    <w:p w:rsidR="00000000" w:rsidDel="00000000" w:rsidP="00000000" w:rsidRDefault="00000000" w:rsidRPr="00000000" w14:paraId="00000036">
      <w:pPr>
        <w:tabs>
          <w:tab w:val="left" w:leader="none" w:pos="2880"/>
        </w:tabs>
        <w:jc w:val="both"/>
        <w:rPr>
          <w:rFonts w:ascii="Calibri" w:cs="Calibri" w:eastAsia="Calibri" w:hAnsi="Calibri"/>
          <w:b w:val="1"/>
        </w:rPr>
      </w:pPr>
      <w:r w:rsidDel="00000000" w:rsidR="00000000" w:rsidRPr="00000000">
        <w:rPr>
          <w:rFonts w:ascii="Calibri" w:cs="Calibri" w:eastAsia="Calibri" w:hAnsi="Calibri"/>
          <w:b w:val="1"/>
          <w:rtl w:val="0"/>
        </w:rPr>
        <w:t xml:space="preserve">4. FEEDING</w:t>
      </w:r>
    </w:p>
    <w:p w:rsidR="00000000" w:rsidDel="00000000" w:rsidP="00000000" w:rsidRDefault="00000000" w:rsidRPr="00000000" w14:paraId="00000037">
      <w:pPr>
        <w:tabs>
          <w:tab w:val="left" w:leader="none" w:pos="2880"/>
        </w:tabs>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38">
      <w:pPr>
        <w:tabs>
          <w:tab w:val="left" w:leader="none" w:pos="288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Horses will be fed at not more than 2% of their body weight including any roughage provided. Feed will be given in the morning at about 7am and in the evening at about 5pm.  Should the owner require a different feed or have their horse fed extra minerals, vitamins, or any other additives, this will be for the owners to provide at their cost. Any owner feeding their own horse will not hold Bluemoon Equine liable for condition fluctuations, colic, temperament changes (too fresh, etc.) or other problems that can be attributed to feeding.</w:t>
      </w:r>
    </w:p>
    <w:p w:rsidR="00000000" w:rsidDel="00000000" w:rsidP="00000000" w:rsidRDefault="00000000" w:rsidRPr="00000000" w14:paraId="00000039">
      <w:pPr>
        <w:tabs>
          <w:tab w:val="left" w:leader="none" w:pos="2880"/>
        </w:tabs>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3A">
      <w:pPr>
        <w:tabs>
          <w:tab w:val="left" w:leader="none" w:pos="2880"/>
        </w:tabs>
        <w:jc w:val="both"/>
        <w:rPr>
          <w:rFonts w:ascii="Calibri" w:cs="Calibri" w:eastAsia="Calibri" w:hAnsi="Calibri"/>
          <w:b w:val="1"/>
        </w:rPr>
      </w:pPr>
      <w:r w:rsidDel="00000000" w:rsidR="00000000" w:rsidRPr="00000000">
        <w:rPr>
          <w:rFonts w:ascii="Calibri" w:cs="Calibri" w:eastAsia="Calibri" w:hAnsi="Calibri"/>
          <w:b w:val="1"/>
          <w:rtl w:val="0"/>
        </w:rPr>
        <w:t xml:space="preserve">5. EQUIPMENT</w:t>
      </w:r>
    </w:p>
    <w:p w:rsidR="00000000" w:rsidDel="00000000" w:rsidP="00000000" w:rsidRDefault="00000000" w:rsidRPr="00000000" w14:paraId="0000003B">
      <w:pPr>
        <w:tabs>
          <w:tab w:val="left" w:leader="none" w:pos="2880"/>
        </w:tabs>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03C">
      <w:pPr>
        <w:tabs>
          <w:tab w:val="left" w:leader="none" w:pos="288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horse owner will provide the following.  Please remember to mark all items clearly with the owner’s and horse’s names. Bluemoon Equine cannot be held responsible for the loss of unmarked equipment or</w:t>
      </w:r>
    </w:p>
    <w:p w:rsidR="00000000" w:rsidDel="00000000" w:rsidP="00000000" w:rsidRDefault="00000000" w:rsidRPr="00000000" w14:paraId="0000003D">
      <w:pPr>
        <w:tabs>
          <w:tab w:val="left" w:leader="none" w:pos="2880"/>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E">
      <w:pPr>
        <w:tabs>
          <w:tab w:val="left" w:leader="none" w:pos="288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equipment left unattended. The onus is on the owner to ensure that equipment is replaced in its correct location after each use.</w:t>
      </w:r>
    </w:p>
    <w:p w:rsidR="00000000" w:rsidDel="00000000" w:rsidP="00000000" w:rsidRDefault="00000000" w:rsidRPr="00000000" w14:paraId="0000003F">
      <w:pPr>
        <w:tabs>
          <w:tab w:val="left" w:leader="none" w:pos="2880"/>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0">
      <w:pPr>
        <w:numPr>
          <w:ilvl w:val="0"/>
          <w:numId w:val="2"/>
        </w:numPr>
        <w:tabs>
          <w:tab w:val="left" w:leader="none" w:pos="2880"/>
        </w:tabs>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Bridle – complete (not applicable unless owner using own)</w:t>
      </w:r>
    </w:p>
    <w:p w:rsidR="00000000" w:rsidDel="00000000" w:rsidP="00000000" w:rsidRDefault="00000000" w:rsidRPr="00000000" w14:paraId="00000041">
      <w:pPr>
        <w:numPr>
          <w:ilvl w:val="0"/>
          <w:numId w:val="2"/>
        </w:numPr>
        <w:tabs>
          <w:tab w:val="left" w:leader="none" w:pos="2880"/>
        </w:tabs>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Saddle including numnah and girth (not applicable unless owner using own)</w:t>
      </w:r>
    </w:p>
    <w:p w:rsidR="00000000" w:rsidDel="00000000" w:rsidP="00000000" w:rsidRDefault="00000000" w:rsidRPr="00000000" w14:paraId="00000042">
      <w:pPr>
        <w:numPr>
          <w:ilvl w:val="0"/>
          <w:numId w:val="2"/>
        </w:numPr>
        <w:tabs>
          <w:tab w:val="left" w:leader="none" w:pos="2880"/>
        </w:tabs>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Head collar/halter and lead rein</w:t>
      </w:r>
    </w:p>
    <w:p w:rsidR="00000000" w:rsidDel="00000000" w:rsidP="00000000" w:rsidRDefault="00000000" w:rsidRPr="00000000" w14:paraId="00000043">
      <w:pPr>
        <w:numPr>
          <w:ilvl w:val="0"/>
          <w:numId w:val="2"/>
        </w:numPr>
        <w:tabs>
          <w:tab w:val="left" w:leader="none" w:pos="2880"/>
        </w:tabs>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Fly Fringe or fly mask</w:t>
      </w:r>
    </w:p>
    <w:p w:rsidR="00000000" w:rsidDel="00000000" w:rsidP="00000000" w:rsidRDefault="00000000" w:rsidRPr="00000000" w14:paraId="00000044">
      <w:pPr>
        <w:numPr>
          <w:ilvl w:val="0"/>
          <w:numId w:val="2"/>
        </w:numPr>
        <w:tabs>
          <w:tab w:val="left" w:leader="none" w:pos="2880"/>
        </w:tabs>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Blanket for winter (to be retained by owner when not in use) </w:t>
      </w:r>
    </w:p>
    <w:p w:rsidR="00000000" w:rsidDel="00000000" w:rsidP="00000000" w:rsidRDefault="00000000" w:rsidRPr="00000000" w14:paraId="00000045">
      <w:pPr>
        <w:numPr>
          <w:ilvl w:val="0"/>
          <w:numId w:val="2"/>
        </w:numPr>
        <w:tabs>
          <w:tab w:val="left" w:leader="none" w:pos="2880"/>
        </w:tabs>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Water bucket (20lt galvanized or rubber – </w:t>
      </w:r>
      <w:r w:rsidDel="00000000" w:rsidR="00000000" w:rsidRPr="00000000">
        <w:rPr>
          <w:rFonts w:ascii="Calibri" w:cs="Calibri" w:eastAsia="Calibri" w:hAnsi="Calibri"/>
          <w:b w:val="1"/>
          <w:sz w:val="20"/>
          <w:szCs w:val="20"/>
          <w:rtl w:val="0"/>
        </w:rPr>
        <w:t xml:space="preserve">NOT </w:t>
      </w:r>
      <w:r w:rsidDel="00000000" w:rsidR="00000000" w:rsidRPr="00000000">
        <w:rPr>
          <w:rFonts w:ascii="Calibri" w:cs="Calibri" w:eastAsia="Calibri" w:hAnsi="Calibri"/>
          <w:sz w:val="20"/>
          <w:szCs w:val="20"/>
          <w:rtl w:val="0"/>
        </w:rPr>
        <w:t xml:space="preserve">plastic please) </w:t>
      </w:r>
    </w:p>
    <w:p w:rsidR="00000000" w:rsidDel="00000000" w:rsidP="00000000" w:rsidRDefault="00000000" w:rsidRPr="00000000" w14:paraId="00000046">
      <w:pPr>
        <w:numPr>
          <w:ilvl w:val="0"/>
          <w:numId w:val="2"/>
        </w:numPr>
        <w:tabs>
          <w:tab w:val="left" w:leader="none" w:pos="2880"/>
        </w:tabs>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Feeding bucket plus suitable feeding bowl</w:t>
      </w:r>
    </w:p>
    <w:p w:rsidR="00000000" w:rsidDel="00000000" w:rsidP="00000000" w:rsidRDefault="00000000" w:rsidRPr="00000000" w14:paraId="00000047">
      <w:pPr>
        <w:numPr>
          <w:ilvl w:val="0"/>
          <w:numId w:val="2"/>
        </w:numPr>
        <w:tabs>
          <w:tab w:val="left" w:leader="none" w:pos="2880"/>
        </w:tabs>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Basic Vet box containing the following – Cotton wool, hibi-scrub, purple spray, eye powder, set of bandages. When these items are running low the owner will be informed and expected to replenish them.</w:t>
      </w:r>
    </w:p>
    <w:p w:rsidR="00000000" w:rsidDel="00000000" w:rsidP="00000000" w:rsidRDefault="00000000" w:rsidRPr="00000000" w14:paraId="00000048">
      <w:pPr>
        <w:tabs>
          <w:tab w:val="left" w:leader="none" w:pos="2880"/>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9">
      <w:pPr>
        <w:tabs>
          <w:tab w:val="left" w:leader="none" w:pos="2880"/>
        </w:tabs>
        <w:jc w:val="both"/>
        <w:rPr>
          <w:rFonts w:ascii="Calibri" w:cs="Calibri" w:eastAsia="Calibri" w:hAnsi="Calibri"/>
          <w:b w:val="1"/>
        </w:rPr>
      </w:pPr>
      <w:r w:rsidDel="00000000" w:rsidR="00000000" w:rsidRPr="00000000">
        <w:rPr>
          <w:rFonts w:ascii="Calibri" w:cs="Calibri" w:eastAsia="Calibri" w:hAnsi="Calibri"/>
          <w:b w:val="1"/>
          <w:rtl w:val="0"/>
        </w:rPr>
        <w:t xml:space="preserve">6. SERVICES PROVIDED</w:t>
      </w:r>
    </w:p>
    <w:p w:rsidR="00000000" w:rsidDel="00000000" w:rsidP="00000000" w:rsidRDefault="00000000" w:rsidRPr="00000000" w14:paraId="0000004A">
      <w:pPr>
        <w:tabs>
          <w:tab w:val="left" w:leader="none" w:pos="2880"/>
        </w:tabs>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4B">
      <w:pPr>
        <w:tabs>
          <w:tab w:val="left" w:leader="none" w:pos="2880"/>
        </w:tabs>
        <w:ind w:left="36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Bluemoon Equine will provide services as per the request of the owner on the application form and this is detailed herein more fully.   </w:t>
      </w:r>
    </w:p>
    <w:p w:rsidR="00000000" w:rsidDel="00000000" w:rsidP="00000000" w:rsidRDefault="00000000" w:rsidRPr="00000000" w14:paraId="0000004C">
      <w:pPr>
        <w:tabs>
          <w:tab w:val="left" w:leader="none" w:pos="2880"/>
        </w:tabs>
        <w:ind w:left="36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D">
      <w:pPr>
        <w:numPr>
          <w:ilvl w:val="0"/>
          <w:numId w:val="1"/>
        </w:numPr>
        <w:tabs>
          <w:tab w:val="left" w:leader="none" w:pos="2880"/>
        </w:tabs>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 stable will be provided but a field suitable for horses to live in will be provided. The owner of the horse is encouraged to view the proposed area set aside for the horse(s) to live in. Any modifications required will be at the owners’ expense.</w:t>
      </w:r>
    </w:p>
    <w:p w:rsidR="00000000" w:rsidDel="00000000" w:rsidP="00000000" w:rsidRDefault="00000000" w:rsidRPr="00000000" w14:paraId="0000004E">
      <w:pPr>
        <w:numPr>
          <w:ilvl w:val="0"/>
          <w:numId w:val="1"/>
        </w:numPr>
        <w:tabs>
          <w:tab w:val="left" w:leader="none" w:pos="2880"/>
        </w:tabs>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groom lives on the premises at night in case of any emergency.  In the event that the owner’s horse requires urgent treatment and the owner is unable to be contacted, Bluemoon Equine reserves the right to call in the services of a veterinary surgeon that will make the decision regarding what is in the best interest of the horse.  The cost of the veterinary surgeon is for the owners account.</w:t>
      </w:r>
    </w:p>
    <w:p w:rsidR="00000000" w:rsidDel="00000000" w:rsidP="00000000" w:rsidRDefault="00000000" w:rsidRPr="00000000" w14:paraId="0000004F">
      <w:pPr>
        <w:numPr>
          <w:ilvl w:val="0"/>
          <w:numId w:val="1"/>
        </w:numPr>
        <w:tabs>
          <w:tab w:val="left" w:leader="none" w:pos="2880"/>
        </w:tabs>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Fly spray &amp; fly masks/fringes will be put on the horses in the mornings before going out</w:t>
      </w:r>
    </w:p>
    <w:p w:rsidR="00000000" w:rsidDel="00000000" w:rsidP="00000000" w:rsidRDefault="00000000" w:rsidRPr="00000000" w14:paraId="00000050">
      <w:pPr>
        <w:numPr>
          <w:ilvl w:val="0"/>
          <w:numId w:val="1"/>
        </w:numPr>
        <w:tabs>
          <w:tab w:val="left" w:leader="none" w:pos="2880"/>
        </w:tabs>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horses will live out in the paddock, in the event of a thunderstorm in the area, the horses will have natural shelter unless the owner puts up an open shed for the horses at their own expense. </w:t>
      </w:r>
    </w:p>
    <w:p w:rsidR="00000000" w:rsidDel="00000000" w:rsidP="00000000" w:rsidRDefault="00000000" w:rsidRPr="00000000" w14:paraId="00000051">
      <w:pPr>
        <w:numPr>
          <w:ilvl w:val="0"/>
          <w:numId w:val="1"/>
        </w:numPr>
        <w:tabs>
          <w:tab w:val="left" w:leader="none" w:pos="2880"/>
        </w:tabs>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 the afternoons, horses will be given a light brush and/or a wipe down by the groom, except on days that he is unavailable or off duty. </w:t>
      </w:r>
    </w:p>
    <w:p w:rsidR="00000000" w:rsidDel="00000000" w:rsidP="00000000" w:rsidRDefault="00000000" w:rsidRPr="00000000" w14:paraId="00000052">
      <w:pPr>
        <w:numPr>
          <w:ilvl w:val="0"/>
          <w:numId w:val="1"/>
        </w:numPr>
        <w:tabs>
          <w:tab w:val="left" w:leader="none" w:pos="2880"/>
        </w:tabs>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Hoof oil as well as blue stone (or it equivalent) will be applied on a weekly basis to ensure good health of hooves</w:t>
      </w:r>
    </w:p>
    <w:p w:rsidR="00000000" w:rsidDel="00000000" w:rsidP="00000000" w:rsidRDefault="00000000" w:rsidRPr="00000000" w14:paraId="00000053">
      <w:pPr>
        <w:numPr>
          <w:ilvl w:val="0"/>
          <w:numId w:val="1"/>
        </w:numPr>
        <w:tabs>
          <w:tab w:val="left" w:leader="none" w:pos="2880"/>
        </w:tabs>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During summer, once a week horses will be dipped for ticks.</w:t>
      </w:r>
    </w:p>
    <w:p w:rsidR="00000000" w:rsidDel="00000000" w:rsidP="00000000" w:rsidRDefault="00000000" w:rsidRPr="00000000" w14:paraId="00000054">
      <w:pPr>
        <w:numPr>
          <w:ilvl w:val="0"/>
          <w:numId w:val="1"/>
        </w:numPr>
        <w:tabs>
          <w:tab w:val="left" w:leader="none" w:pos="2880"/>
        </w:tabs>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Minor veterinary such as cleaning superficial wounds and treating with antiseptic ointment/spray will be done as a matter of course</w:t>
      </w:r>
    </w:p>
    <w:p w:rsidR="00000000" w:rsidDel="00000000" w:rsidP="00000000" w:rsidRDefault="00000000" w:rsidRPr="00000000" w14:paraId="00000055">
      <w:pPr>
        <w:numPr>
          <w:ilvl w:val="0"/>
          <w:numId w:val="1"/>
        </w:numPr>
        <w:tabs>
          <w:tab w:val="left" w:leader="none" w:pos="2880"/>
        </w:tabs>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Should the horse require medication for treatment of illness, lameness or similar, this will be arranged as long as the owner leaves specific instructions on the treatment to be given and indemnifies Bluemoon Equine from any negligence in the event treatment is not successful.  Intensive nursing of very ill horses is not available.</w:t>
      </w:r>
    </w:p>
    <w:p w:rsidR="00000000" w:rsidDel="00000000" w:rsidP="00000000" w:rsidRDefault="00000000" w:rsidRPr="00000000" w14:paraId="00000056">
      <w:pPr>
        <w:numPr>
          <w:ilvl w:val="0"/>
          <w:numId w:val="1"/>
        </w:numPr>
        <w:tabs>
          <w:tab w:val="left" w:leader="none" w:pos="2880"/>
        </w:tabs>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farrier will visit the yard usually every 6 weeks to maintain hooves. If your horse loses a shoe before the next visit is scheduled, Bluemoon Equine will contact the farrier to repair but cannot guarantee that it can be done immediately. All farrier expenses are for the owner’s account. </w:t>
      </w:r>
    </w:p>
    <w:p w:rsidR="00000000" w:rsidDel="00000000" w:rsidP="00000000" w:rsidRDefault="00000000" w:rsidRPr="00000000" w14:paraId="00000057">
      <w:pPr>
        <w:numPr>
          <w:ilvl w:val="0"/>
          <w:numId w:val="1"/>
        </w:numPr>
        <w:tabs>
          <w:tab w:val="left" w:leader="none" w:pos="2880"/>
        </w:tabs>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deworming programme will take place on a quarterly basis (i.e. every 3 months) or a Worm Egg Count done to determine the level of worm infestation (if any).  This will be organized by Bluemoon Equine although owners are welcome to purchase their own medication as long as it conforms to the programme.  Horses coming into the livery yard for the first time will be wormed </w:t>
      </w:r>
    </w:p>
    <w:p w:rsidR="00000000" w:rsidDel="00000000" w:rsidP="00000000" w:rsidRDefault="00000000" w:rsidRPr="00000000" w14:paraId="00000058">
      <w:pPr>
        <w:tabs>
          <w:tab w:val="left" w:leader="none" w:pos="2880"/>
        </w:tabs>
        <w:ind w:left="72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unless proof of recent and/or regular worming is provided.  The onus is on the owner to liaise with Bluemoon Equine on this matter alternatively it will be done on the owner’s behalf for the owner’s account.</w:t>
      </w:r>
    </w:p>
    <w:p w:rsidR="00000000" w:rsidDel="00000000" w:rsidP="00000000" w:rsidRDefault="00000000" w:rsidRPr="00000000" w14:paraId="00000059">
      <w:pPr>
        <w:numPr>
          <w:ilvl w:val="0"/>
          <w:numId w:val="1"/>
        </w:numPr>
        <w:tabs>
          <w:tab w:val="left" w:leader="none" w:pos="2880"/>
        </w:tabs>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Vaccinations are due annually and can be done by Bluemoon Equine although owners are welcome to purchase their own or have a veterinary surgeon do this for them on their behalf. Nevertheless, the owner must keep Bluemoon Equine informed of such arrangements so that duplications are not done.</w:t>
      </w:r>
    </w:p>
    <w:p w:rsidR="00000000" w:rsidDel="00000000" w:rsidP="00000000" w:rsidRDefault="00000000" w:rsidRPr="00000000" w14:paraId="0000005A">
      <w:pPr>
        <w:tabs>
          <w:tab w:val="left" w:leader="none" w:pos="2880"/>
        </w:tabs>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B">
      <w:pPr>
        <w:tabs>
          <w:tab w:val="left" w:leader="none" w:pos="2880"/>
        </w:tabs>
        <w:rPr>
          <w:rFonts w:ascii="Calibri" w:cs="Calibri" w:eastAsia="Calibri" w:hAnsi="Calibri"/>
          <w:b w:val="1"/>
        </w:rPr>
      </w:pPr>
      <w:r w:rsidDel="00000000" w:rsidR="00000000" w:rsidRPr="00000000">
        <w:rPr>
          <w:rFonts w:ascii="Calibri" w:cs="Calibri" w:eastAsia="Calibri" w:hAnsi="Calibri"/>
          <w:b w:val="1"/>
          <w:rtl w:val="0"/>
        </w:rPr>
        <w:t xml:space="preserve">7. SERVICES AVAILABLE BUT NOT INCLUDED IN BASIC LIVERY:</w:t>
      </w:r>
    </w:p>
    <w:p w:rsidR="00000000" w:rsidDel="00000000" w:rsidP="00000000" w:rsidRDefault="00000000" w:rsidRPr="00000000" w14:paraId="0000005C">
      <w:pPr>
        <w:tabs>
          <w:tab w:val="left" w:leader="none" w:pos="2880"/>
        </w:tabs>
        <w:ind w:left="36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D">
      <w:pPr>
        <w:tabs>
          <w:tab w:val="left" w:leader="none" w:pos="2880"/>
        </w:tabs>
        <w:ind w:left="36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 an extra fee the following services are available at the owner’s request:</w:t>
      </w:r>
    </w:p>
    <w:p w:rsidR="00000000" w:rsidDel="00000000" w:rsidP="00000000" w:rsidRDefault="00000000" w:rsidRPr="00000000" w14:paraId="0000005E">
      <w:pPr>
        <w:tabs>
          <w:tab w:val="left" w:leader="none" w:pos="2880"/>
        </w:tabs>
        <w:ind w:left="36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F">
      <w:pPr>
        <w:numPr>
          <w:ilvl w:val="0"/>
          <w:numId w:val="3"/>
        </w:numPr>
        <w:tabs>
          <w:tab w:val="left" w:leader="none" w:pos="2880"/>
        </w:tabs>
        <w:ind w:left="720" w:hanging="360"/>
        <w:jc w:val="both"/>
        <w:rPr>
          <w:rFonts w:ascii="Calibri" w:cs="Calibri" w:eastAsia="Calibri" w:hAnsi="Calibri"/>
          <w:sz w:val="20"/>
          <w:szCs w:val="20"/>
        </w:rPr>
      </w:pPr>
      <w:r w:rsidDel="00000000" w:rsidR="00000000" w:rsidRPr="00000000">
        <w:rPr>
          <w:rFonts w:ascii="Calibri" w:cs="Calibri" w:eastAsia="Calibri" w:hAnsi="Calibri"/>
          <w:b w:val="1"/>
          <w:sz w:val="22"/>
          <w:szCs w:val="22"/>
          <w:rtl w:val="0"/>
        </w:rPr>
        <w:t xml:space="preserve">Lunging and/or exercising:</w:t>
      </w:r>
      <w:r w:rsidDel="00000000" w:rsidR="00000000" w:rsidRPr="00000000">
        <w:rPr>
          <w:rFonts w:ascii="Calibri" w:cs="Calibri" w:eastAsia="Calibri" w:hAnsi="Calibri"/>
          <w:sz w:val="20"/>
          <w:szCs w:val="20"/>
          <w:rtl w:val="0"/>
        </w:rPr>
        <w:t xml:space="preserve"> in the event the owner would like their horse to be lunged due to inability to exercise regularly, arrangements can be made with the management. Please note that one lunging session per a week is included in the livery agreement. Additional lunging will be charged for. </w:t>
      </w:r>
    </w:p>
    <w:p w:rsidR="00000000" w:rsidDel="00000000" w:rsidP="00000000" w:rsidRDefault="00000000" w:rsidRPr="00000000" w14:paraId="00000060">
      <w:pPr>
        <w:tabs>
          <w:tab w:val="left" w:leader="none" w:pos="2880"/>
        </w:tabs>
        <w:ind w:left="72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Only if specific arrangements are made with Bluemoon Equine will horses be exercised alternatively; it is the owner’s obligation to provide such training</w:t>
      </w:r>
    </w:p>
    <w:p w:rsidR="00000000" w:rsidDel="00000000" w:rsidP="00000000" w:rsidRDefault="00000000" w:rsidRPr="00000000" w14:paraId="0000006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Riding Lessons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can be arranged at the owner’s request</w:t>
      </w:r>
    </w:p>
    <w:p w:rsidR="00000000" w:rsidDel="00000000" w:rsidP="00000000" w:rsidRDefault="00000000" w:rsidRPr="00000000" w14:paraId="00000062">
      <w:pPr>
        <w:numPr>
          <w:ilvl w:val="0"/>
          <w:numId w:val="3"/>
        </w:numPr>
        <w:tabs>
          <w:tab w:val="left" w:leader="none" w:pos="2880"/>
        </w:tabs>
        <w:ind w:left="720" w:hanging="360"/>
        <w:jc w:val="both"/>
        <w:rPr>
          <w:rFonts w:ascii="Calibri" w:cs="Calibri" w:eastAsia="Calibri" w:hAnsi="Calibri"/>
          <w:b w:val="1"/>
          <w:i w:val="1"/>
          <w:sz w:val="20"/>
          <w:szCs w:val="20"/>
        </w:rPr>
      </w:pPr>
      <w:r w:rsidDel="00000000" w:rsidR="00000000" w:rsidRPr="00000000">
        <w:rPr>
          <w:rFonts w:ascii="Calibri" w:cs="Calibri" w:eastAsia="Calibri" w:hAnsi="Calibri"/>
          <w:b w:val="1"/>
          <w:sz w:val="22"/>
          <w:szCs w:val="22"/>
          <w:rtl w:val="0"/>
        </w:rPr>
        <w:t xml:space="preserve">Transport</w:t>
      </w:r>
      <w:r w:rsidDel="00000000" w:rsidR="00000000" w:rsidRPr="00000000">
        <w:rPr>
          <w:rFonts w:ascii="Calibri" w:cs="Calibri" w:eastAsia="Calibri" w:hAnsi="Calibri"/>
          <w:sz w:val="20"/>
          <w:szCs w:val="20"/>
          <w:rtl w:val="0"/>
        </w:rPr>
        <w:t xml:space="preserve">: should the owner wish to go to a show with others from the Livery or Riding School, then on confirmation Bluemoon Equine will include owner’s horse in arrangements for transport.  Alternatively, the owner is responsible for transport to and from the livery yard. </w:t>
      </w:r>
      <w:r w:rsidDel="00000000" w:rsidR="00000000" w:rsidRPr="00000000">
        <w:rPr>
          <w:rFonts w:ascii="Calibri" w:cs="Calibri" w:eastAsia="Calibri" w:hAnsi="Calibri"/>
          <w:b w:val="1"/>
          <w:i w:val="1"/>
          <w:sz w:val="20"/>
          <w:szCs w:val="20"/>
          <w:rtl w:val="0"/>
        </w:rPr>
        <w:t xml:space="preserve">(Transport is at the owners risk and Bluemoon Equine will not be held liable in any way be it in their horse box or with an external horse transport company)</w:t>
      </w:r>
    </w:p>
    <w:p w:rsidR="00000000" w:rsidDel="00000000" w:rsidP="00000000" w:rsidRDefault="00000000" w:rsidRPr="00000000" w14:paraId="00000063">
      <w:pPr>
        <w:numPr>
          <w:ilvl w:val="0"/>
          <w:numId w:val="3"/>
        </w:numPr>
        <w:tabs>
          <w:tab w:val="left" w:leader="none" w:pos="2880"/>
        </w:tabs>
        <w:ind w:left="720" w:hanging="360"/>
        <w:jc w:val="both"/>
        <w:rPr>
          <w:rFonts w:ascii="Calibri" w:cs="Calibri" w:eastAsia="Calibri" w:hAnsi="Calibri"/>
          <w:sz w:val="20"/>
          <w:szCs w:val="20"/>
        </w:rPr>
      </w:pPr>
      <w:r w:rsidDel="00000000" w:rsidR="00000000" w:rsidRPr="00000000">
        <w:rPr>
          <w:rFonts w:ascii="Calibri" w:cs="Calibri" w:eastAsia="Calibri" w:hAnsi="Calibri"/>
          <w:b w:val="1"/>
          <w:sz w:val="22"/>
          <w:szCs w:val="22"/>
          <w:rtl w:val="0"/>
        </w:rPr>
        <w:t xml:space="preserve">Show Preparation</w:t>
      </w:r>
      <w:r w:rsidDel="00000000" w:rsidR="00000000" w:rsidRPr="00000000">
        <w:rPr>
          <w:rFonts w:ascii="Calibri" w:cs="Calibri" w:eastAsia="Calibri" w:hAnsi="Calibri"/>
          <w:sz w:val="20"/>
          <w:szCs w:val="20"/>
          <w:rtl w:val="0"/>
        </w:rPr>
        <w:t xml:space="preserve">: extra grooming, bathing, plaiting up and preparing horse for a show is available at an extra fee.</w:t>
      </w:r>
    </w:p>
    <w:p w:rsidR="00000000" w:rsidDel="00000000" w:rsidP="00000000" w:rsidRDefault="00000000" w:rsidRPr="00000000" w14:paraId="00000064">
      <w:pPr>
        <w:numPr>
          <w:ilvl w:val="0"/>
          <w:numId w:val="3"/>
        </w:numPr>
        <w:tabs>
          <w:tab w:val="left" w:leader="none" w:pos="2880"/>
        </w:tabs>
        <w:ind w:left="720" w:hanging="360"/>
        <w:jc w:val="both"/>
        <w:rPr>
          <w:rFonts w:ascii="Calibri" w:cs="Calibri" w:eastAsia="Calibri" w:hAnsi="Calibri"/>
          <w:sz w:val="20"/>
          <w:szCs w:val="20"/>
        </w:rPr>
      </w:pPr>
      <w:r w:rsidDel="00000000" w:rsidR="00000000" w:rsidRPr="00000000">
        <w:rPr>
          <w:rFonts w:ascii="Calibri" w:cs="Calibri" w:eastAsia="Calibri" w:hAnsi="Calibri"/>
          <w:b w:val="1"/>
          <w:sz w:val="22"/>
          <w:szCs w:val="22"/>
          <w:rtl w:val="0"/>
        </w:rPr>
        <w:t xml:space="preserve">Tack repairs</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sz w:val="20"/>
          <w:szCs w:val="20"/>
          <w:rtl w:val="0"/>
        </w:rPr>
        <w:t xml:space="preserve"> should repairs be necessary to the owner’s blanket, saddle, and bridle or any other tack belonging to the owner, this can be arranged at the owner’s expense.</w:t>
      </w:r>
    </w:p>
    <w:p w:rsidR="00000000" w:rsidDel="00000000" w:rsidP="00000000" w:rsidRDefault="00000000" w:rsidRPr="00000000" w14:paraId="00000065">
      <w:pPr>
        <w:numPr>
          <w:ilvl w:val="0"/>
          <w:numId w:val="3"/>
        </w:numPr>
        <w:tabs>
          <w:tab w:val="left" w:leader="none" w:pos="2880"/>
        </w:tabs>
        <w:ind w:left="720" w:hanging="360"/>
        <w:jc w:val="both"/>
        <w:rPr>
          <w:rFonts w:ascii="Calibri" w:cs="Calibri" w:eastAsia="Calibri" w:hAnsi="Calibri"/>
          <w:sz w:val="20"/>
          <w:szCs w:val="20"/>
        </w:rPr>
      </w:pPr>
      <w:r w:rsidDel="00000000" w:rsidR="00000000" w:rsidRPr="00000000">
        <w:rPr>
          <w:rFonts w:ascii="Calibri" w:cs="Calibri" w:eastAsia="Calibri" w:hAnsi="Calibri"/>
          <w:b w:val="1"/>
          <w:sz w:val="22"/>
          <w:szCs w:val="22"/>
          <w:rtl w:val="0"/>
        </w:rPr>
        <w:t xml:space="preserve">Show Entries &amp; Club Memberships</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sz w:val="20"/>
          <w:szCs w:val="20"/>
          <w:rtl w:val="0"/>
        </w:rPr>
        <w:t xml:space="preserve"> although the owner may represent the Livery Yard and entries submitted on behalf of the owner, all charges relating to participating at shows and/or memberships must be refunded to Bluemoon Equine. </w:t>
      </w:r>
    </w:p>
    <w:p w:rsidR="00000000" w:rsidDel="00000000" w:rsidP="00000000" w:rsidRDefault="00000000" w:rsidRPr="00000000" w14:paraId="00000066">
      <w:pPr>
        <w:numPr>
          <w:ilvl w:val="0"/>
          <w:numId w:val="3"/>
        </w:numPr>
        <w:tabs>
          <w:tab w:val="left" w:leader="none" w:pos="2880"/>
        </w:tabs>
        <w:ind w:left="720" w:hanging="360"/>
        <w:jc w:val="both"/>
        <w:rPr>
          <w:rFonts w:ascii="Calibri" w:cs="Calibri" w:eastAsia="Calibri" w:hAnsi="Calibri"/>
          <w:sz w:val="20"/>
          <w:szCs w:val="20"/>
        </w:rPr>
      </w:pPr>
      <w:r w:rsidDel="00000000" w:rsidR="00000000" w:rsidRPr="00000000">
        <w:rPr>
          <w:rFonts w:ascii="Calibri" w:cs="Calibri" w:eastAsia="Calibri" w:hAnsi="Calibri"/>
          <w:b w:val="1"/>
          <w:sz w:val="22"/>
          <w:szCs w:val="22"/>
          <w:rtl w:val="0"/>
        </w:rPr>
        <w:t xml:space="preserve">Stable Maintenance &amp; Improvements</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sz w:val="20"/>
          <w:szCs w:val="20"/>
          <w:rtl w:val="0"/>
        </w:rPr>
        <w:t xml:space="preserve"> As no additional costs have been included to cover expenses for keeping the yard in a good, neat and hygienic condition or for improvements to be made and therefore the owner may be billed in the event that it becomes necessary.</w:t>
      </w:r>
    </w:p>
    <w:p w:rsidR="00000000" w:rsidDel="00000000" w:rsidP="00000000" w:rsidRDefault="00000000" w:rsidRPr="00000000" w14:paraId="00000067">
      <w:pPr>
        <w:numPr>
          <w:ilvl w:val="0"/>
          <w:numId w:val="3"/>
        </w:numPr>
        <w:tabs>
          <w:tab w:val="left" w:leader="none" w:pos="2880"/>
        </w:tabs>
        <w:ind w:left="720" w:hanging="360"/>
        <w:jc w:val="both"/>
        <w:rPr>
          <w:rFonts w:ascii="Calibri" w:cs="Calibri" w:eastAsia="Calibri" w:hAnsi="Calibri"/>
          <w:sz w:val="20"/>
          <w:szCs w:val="20"/>
        </w:rPr>
      </w:pPr>
      <w:bookmarkStart w:colFirst="0" w:colLast="0" w:name="_1fob9te" w:id="2"/>
      <w:bookmarkEnd w:id="2"/>
      <w:r w:rsidDel="00000000" w:rsidR="00000000" w:rsidRPr="00000000">
        <w:rPr>
          <w:rFonts w:ascii="Calibri" w:cs="Calibri" w:eastAsia="Calibri" w:hAnsi="Calibri"/>
          <w:b w:val="1"/>
          <w:sz w:val="22"/>
          <w:szCs w:val="22"/>
          <w:rtl w:val="0"/>
        </w:rPr>
        <w:t xml:space="preserve">Stable Security:</w:t>
      </w:r>
      <w:r w:rsidDel="00000000" w:rsidR="00000000" w:rsidRPr="00000000">
        <w:rPr>
          <w:rFonts w:ascii="Calibri" w:cs="Calibri" w:eastAsia="Calibri" w:hAnsi="Calibri"/>
          <w:sz w:val="20"/>
          <w:szCs w:val="20"/>
          <w:rtl w:val="0"/>
        </w:rPr>
        <w:t xml:space="preserve"> due to the increased incidents of horse and tack theft, we have taken the step of having the yard fully alarmed with armed response. The yard is enclosed with electric security fencing and gates. This is not a guarantee against theft not taking place but is an extra deterrent. </w:t>
      </w:r>
    </w:p>
    <w:p w:rsidR="00000000" w:rsidDel="00000000" w:rsidP="00000000" w:rsidRDefault="00000000" w:rsidRPr="00000000" w14:paraId="00000068">
      <w:pPr>
        <w:tabs>
          <w:tab w:val="left" w:leader="none" w:pos="2880"/>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9">
      <w:pPr>
        <w:tabs>
          <w:tab w:val="left" w:leader="none" w:pos="2880"/>
        </w:tabs>
        <w:jc w:val="both"/>
        <w:rPr>
          <w:rFonts w:ascii="Calibri" w:cs="Calibri" w:eastAsia="Calibri" w:hAnsi="Calibri"/>
          <w:b w:val="1"/>
        </w:rPr>
      </w:pPr>
      <w:r w:rsidDel="00000000" w:rsidR="00000000" w:rsidRPr="00000000">
        <w:rPr>
          <w:rFonts w:ascii="Calibri" w:cs="Calibri" w:eastAsia="Calibri" w:hAnsi="Calibri"/>
          <w:b w:val="1"/>
          <w:rtl w:val="0"/>
        </w:rPr>
        <w:t xml:space="preserve">8. RULES &amp; REGULATIONS</w:t>
      </w:r>
    </w:p>
    <w:p w:rsidR="00000000" w:rsidDel="00000000" w:rsidP="00000000" w:rsidRDefault="00000000" w:rsidRPr="00000000" w14:paraId="0000006A">
      <w:pPr>
        <w:tabs>
          <w:tab w:val="left" w:leader="none" w:pos="2880"/>
        </w:tabs>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6B">
      <w:pPr>
        <w:numPr>
          <w:ilvl w:val="0"/>
          <w:numId w:val="4"/>
        </w:numPr>
        <w:tabs>
          <w:tab w:val="left" w:leader="none" w:pos="2880"/>
        </w:tabs>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office hours for the Livery yard will be from 8am to 5pm weekdays. If the Manager is not on site, this could be due to other appointments such as a Show, purchasing requirements and other daily chores that are necessary but not always able to be done at the livery yard.  For owners to ride/visit their horses, they should advise the manager when they plan to ride so that suitable </w:t>
      </w:r>
    </w:p>
    <w:p w:rsidR="00000000" w:rsidDel="00000000" w:rsidP="00000000" w:rsidRDefault="00000000" w:rsidRPr="00000000" w14:paraId="0000006C">
      <w:pPr>
        <w:tabs>
          <w:tab w:val="left" w:leader="none" w:pos="2880"/>
        </w:tabs>
        <w:ind w:left="72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arrangements can be made if before 7am and after 5pm feeding times. If not informed, then the owner must realize that the livery yard will be closed for security reasons. </w:t>
      </w:r>
    </w:p>
    <w:p w:rsidR="00000000" w:rsidDel="00000000" w:rsidP="00000000" w:rsidRDefault="00000000" w:rsidRPr="00000000" w14:paraId="0000006D">
      <w:pPr>
        <w:numPr>
          <w:ilvl w:val="0"/>
          <w:numId w:val="4"/>
        </w:numPr>
        <w:tabs>
          <w:tab w:val="left" w:leader="none" w:pos="2880"/>
        </w:tabs>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dress code when riding includes the use of a riding hat and suitable riding footwear at all times to ensure that the safety of the rider is maintained.  When riding at a Show and representing the Livery Yard, correct clothing for that event is required to be worn by the owner. </w:t>
      </w:r>
    </w:p>
    <w:p w:rsidR="00000000" w:rsidDel="00000000" w:rsidP="00000000" w:rsidRDefault="00000000" w:rsidRPr="00000000" w14:paraId="0000006E">
      <w:pPr>
        <w:numPr>
          <w:ilvl w:val="0"/>
          <w:numId w:val="4"/>
        </w:numPr>
        <w:tabs>
          <w:tab w:val="left" w:leader="none" w:pos="2880"/>
        </w:tabs>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Should the owner require lessons at the yard by an outside instructor, arrangements must be made first with Bluemoon Equine to ensure that there is no conflict of interest or that other lessons have been organized at that time.</w:t>
      </w:r>
    </w:p>
    <w:p w:rsidR="00000000" w:rsidDel="00000000" w:rsidP="00000000" w:rsidRDefault="00000000" w:rsidRPr="00000000" w14:paraId="0000006F">
      <w:pPr>
        <w:numPr>
          <w:ilvl w:val="0"/>
          <w:numId w:val="4"/>
        </w:numPr>
        <w:tabs>
          <w:tab w:val="left" w:leader="none" w:pos="2880"/>
        </w:tabs>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It will be appreciated that opinions are not expressed publicly. However, should the owner have a complaint either regarding the Yard or people using the facilities, it is brought to the attention </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72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of the Manager.  At the same token any owner who habitually causes disagreements amongst others in the yard, will be asked to vacate the premises.</w:t>
      </w:r>
    </w:p>
    <w:p w:rsidR="00000000" w:rsidDel="00000000" w:rsidP="00000000" w:rsidRDefault="00000000" w:rsidRPr="00000000" w14:paraId="00000071">
      <w:pPr>
        <w:numPr>
          <w:ilvl w:val="0"/>
          <w:numId w:val="4"/>
        </w:numPr>
        <w:tabs>
          <w:tab w:val="left" w:leader="none" w:pos="2880"/>
        </w:tabs>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owner has the right to use the facilities at the livery yard as long as it does not interfere with a lesson in progress or booked.  The onus is on the owner to check if the arena(s) have been pre-booked for instructions.</w:t>
      </w:r>
    </w:p>
    <w:p w:rsidR="00000000" w:rsidDel="00000000" w:rsidP="00000000" w:rsidRDefault="00000000" w:rsidRPr="00000000" w14:paraId="00000072">
      <w:pPr>
        <w:numPr>
          <w:ilvl w:val="0"/>
          <w:numId w:val="4"/>
        </w:numPr>
        <w:tabs>
          <w:tab w:val="left" w:leader="none" w:pos="2880"/>
        </w:tabs>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When using equipment, whether their own or that belonging to Bluemoon Equine, the owner should always ensure that it is replaced in the correct place after use.</w:t>
      </w:r>
    </w:p>
    <w:p w:rsidR="00000000" w:rsidDel="00000000" w:rsidP="00000000" w:rsidRDefault="00000000" w:rsidRPr="00000000" w14:paraId="00000073">
      <w:pPr>
        <w:numPr>
          <w:ilvl w:val="0"/>
          <w:numId w:val="4"/>
        </w:numPr>
        <w:tabs>
          <w:tab w:val="left" w:leader="none" w:pos="2880"/>
        </w:tabs>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Dogs and other pets should not be brought to the livery yard as they could disturb other riders or even the horses.</w:t>
      </w:r>
    </w:p>
    <w:p w:rsidR="00000000" w:rsidDel="00000000" w:rsidP="00000000" w:rsidRDefault="00000000" w:rsidRPr="00000000" w14:paraId="00000074">
      <w:pPr>
        <w:numPr>
          <w:ilvl w:val="0"/>
          <w:numId w:val="4"/>
        </w:numPr>
        <w:tabs>
          <w:tab w:val="left" w:leader="none" w:pos="2880"/>
        </w:tabs>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Please do not disturb the residents on the house side of the property and ask children to respect the landlord’s right to privacy.</w:t>
      </w:r>
    </w:p>
    <w:p w:rsidR="00000000" w:rsidDel="00000000" w:rsidP="00000000" w:rsidRDefault="00000000" w:rsidRPr="00000000" w14:paraId="00000075">
      <w:pPr>
        <w:numPr>
          <w:ilvl w:val="0"/>
          <w:numId w:val="4"/>
        </w:numPr>
        <w:tabs>
          <w:tab w:val="left" w:leader="none" w:pos="2880"/>
        </w:tabs>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Any communication in regards to the stables, care, facilities and amenities must go through Bluemoon Equine or one of its employees. Any offers, promises or service offered outside of Bluemoon Equine Staff will be considered null and void and will not be honoured.</w:t>
      </w:r>
    </w:p>
    <w:p w:rsidR="00000000" w:rsidDel="00000000" w:rsidP="00000000" w:rsidRDefault="00000000" w:rsidRPr="00000000" w14:paraId="00000076">
      <w:pPr>
        <w:tabs>
          <w:tab w:val="left" w:leader="none" w:pos="2880"/>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7">
      <w:pPr>
        <w:tabs>
          <w:tab w:val="left" w:leader="none" w:pos="2880"/>
        </w:tabs>
        <w:jc w:val="both"/>
        <w:rPr>
          <w:rFonts w:ascii="Calibri" w:cs="Calibri" w:eastAsia="Calibri" w:hAnsi="Calibri"/>
          <w:b w:val="1"/>
        </w:rPr>
      </w:pPr>
      <w:r w:rsidDel="00000000" w:rsidR="00000000" w:rsidRPr="00000000">
        <w:rPr>
          <w:rFonts w:ascii="Calibri" w:cs="Calibri" w:eastAsia="Calibri" w:hAnsi="Calibri"/>
          <w:b w:val="1"/>
          <w:rtl w:val="0"/>
        </w:rPr>
        <w:t xml:space="preserve">9. INDEMNITIES, RISK &amp; EXCLUSION OF LIBILITY CLAUSES</w:t>
      </w:r>
    </w:p>
    <w:p w:rsidR="00000000" w:rsidDel="00000000" w:rsidP="00000000" w:rsidRDefault="00000000" w:rsidRPr="00000000" w14:paraId="00000078">
      <w:pPr>
        <w:tabs>
          <w:tab w:val="left" w:leader="none" w:pos="2880"/>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9">
      <w:pPr>
        <w:tabs>
          <w:tab w:val="left" w:leader="none" w:pos="288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Regretfully, accidents will happen despite all eventualities being covered.  Nevertheless, there must be matters made clear regarding who is responsible in the event of an accident.  For this reason, horse owners are encouraged to take out public liability insurance.</w:t>
      </w:r>
    </w:p>
    <w:p w:rsidR="00000000" w:rsidDel="00000000" w:rsidP="00000000" w:rsidRDefault="00000000" w:rsidRPr="00000000" w14:paraId="0000007A">
      <w:pPr>
        <w:tabs>
          <w:tab w:val="left" w:leader="none" w:pos="2880"/>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B">
      <w:pPr>
        <w:numPr>
          <w:ilvl w:val="0"/>
          <w:numId w:val="5"/>
        </w:numPr>
        <w:tabs>
          <w:tab w:val="left" w:leader="none" w:pos="2880"/>
        </w:tabs>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Bluemoon Equine cannot be held responsible if a horse contracts a fatal or contagious disease.  In the case of a contagious disease, the yard will be placed under voluntary quarantine for preventative measures and if veterinary attention is required owners are responsible for this cost. </w:t>
      </w:r>
    </w:p>
    <w:p w:rsidR="00000000" w:rsidDel="00000000" w:rsidP="00000000" w:rsidRDefault="00000000" w:rsidRPr="00000000" w14:paraId="0000007C">
      <w:pPr>
        <w:numPr>
          <w:ilvl w:val="0"/>
          <w:numId w:val="5"/>
        </w:numPr>
        <w:tabs>
          <w:tab w:val="left" w:leader="none" w:pos="2880"/>
        </w:tabs>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 the event that your horse gets injured in the yard and it is irretrievably verified to be due to deliberate negligence by Bluemoon Equine in that disregard for the horse’s well-being was demonstrated and the incident was not the result of an unfortunate accident, the subsequent </w:t>
      </w:r>
    </w:p>
    <w:p w:rsidR="00000000" w:rsidDel="00000000" w:rsidP="00000000" w:rsidRDefault="00000000" w:rsidRPr="00000000" w14:paraId="0000007D">
      <w:pPr>
        <w:tabs>
          <w:tab w:val="left" w:leader="none" w:pos="2880"/>
        </w:tabs>
        <w:ind w:left="72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expenses incurred by the owner will be refunded by Bluemoon Equine however, in all other circumstances, they will not be liable.</w:t>
      </w:r>
    </w:p>
    <w:p w:rsidR="00000000" w:rsidDel="00000000" w:rsidP="00000000" w:rsidRDefault="00000000" w:rsidRPr="00000000" w14:paraId="0000007E">
      <w:pPr>
        <w:numPr>
          <w:ilvl w:val="0"/>
          <w:numId w:val="5"/>
        </w:numPr>
        <w:tabs>
          <w:tab w:val="left" w:leader="none" w:pos="2880"/>
        </w:tabs>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Should your horse cause injury to person or another horse, and it be proved that as the owner of that horse were careless in preventing such injury; then the horse owner will be responsible for all costs involved to the person and/or horse concerned.</w:t>
      </w:r>
    </w:p>
    <w:p w:rsidR="00000000" w:rsidDel="00000000" w:rsidP="00000000" w:rsidRDefault="00000000" w:rsidRPr="00000000" w14:paraId="0000007F">
      <w:pPr>
        <w:numPr>
          <w:ilvl w:val="0"/>
          <w:numId w:val="5"/>
        </w:numPr>
        <w:tabs>
          <w:tab w:val="left" w:leader="none" w:pos="2880"/>
        </w:tabs>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Damage to property caused by the horse must be fixed and paid for by the horse owner.</w:t>
      </w:r>
    </w:p>
    <w:p w:rsidR="00000000" w:rsidDel="00000000" w:rsidP="00000000" w:rsidRDefault="00000000" w:rsidRPr="00000000" w14:paraId="00000080">
      <w:pPr>
        <w:numPr>
          <w:ilvl w:val="0"/>
          <w:numId w:val="5"/>
        </w:numPr>
        <w:tabs>
          <w:tab w:val="left" w:leader="none" w:pos="2880"/>
        </w:tabs>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Although all reasonable procedures will be taken to prevent theft of any kind, Bluemoon Equine shall not be responsible for any theft or destruction of owner’s property unless it can be proved irrevocably that Bluemoon Equine was the direct or intentional cause of such theft or destruction. </w:t>
      </w:r>
    </w:p>
    <w:p w:rsidR="00000000" w:rsidDel="00000000" w:rsidP="00000000" w:rsidRDefault="00000000" w:rsidRPr="00000000" w14:paraId="00000081">
      <w:pPr>
        <w:numPr>
          <w:ilvl w:val="0"/>
          <w:numId w:val="5"/>
        </w:numPr>
        <w:tabs>
          <w:tab w:val="left" w:leader="none" w:pos="2880"/>
        </w:tabs>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 case of a dispute both parties need to submit to arbitration before going to court.</w:t>
      </w:r>
    </w:p>
    <w:p w:rsidR="00000000" w:rsidDel="00000000" w:rsidP="00000000" w:rsidRDefault="00000000" w:rsidRPr="00000000" w14:paraId="00000082">
      <w:pPr>
        <w:tabs>
          <w:tab w:val="left" w:leader="none" w:pos="2880"/>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3">
      <w:pPr>
        <w:tabs>
          <w:tab w:val="left" w:leader="none" w:pos="2880"/>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4">
      <w:pPr>
        <w:tabs>
          <w:tab w:val="left" w:leader="none" w:pos="2880"/>
        </w:tabs>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10. ADDENDUM  </w:t>
      </w:r>
    </w:p>
    <w:p w:rsidR="00000000" w:rsidDel="00000000" w:rsidP="00000000" w:rsidRDefault="00000000" w:rsidRPr="00000000" w14:paraId="00000085">
      <w:pPr>
        <w:tabs>
          <w:tab w:val="left" w:leader="none" w:pos="2880"/>
        </w:tabs>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86">
      <w:pPr>
        <w:tabs>
          <w:tab w:val="left" w:leader="none" w:pos="288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Please include any other issues you would like covered in this agreement on a separate page, clearly stated and signed so that it can be added to this agreement.</w:t>
      </w:r>
    </w:p>
    <w:p w:rsidR="00000000" w:rsidDel="00000000" w:rsidP="00000000" w:rsidRDefault="00000000" w:rsidRPr="00000000" w14:paraId="00000087">
      <w:pPr>
        <w:tabs>
          <w:tab w:val="left" w:leader="none" w:pos="2880"/>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8">
      <w:pPr>
        <w:tabs>
          <w:tab w:val="left" w:leader="none" w:pos="2880"/>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9">
      <w:pPr>
        <w:tabs>
          <w:tab w:val="left" w:leader="none" w:pos="2880"/>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A">
      <w:pPr>
        <w:tabs>
          <w:tab w:val="left" w:leader="none" w:pos="2880"/>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B">
      <w:pPr>
        <w:tabs>
          <w:tab w:val="left" w:leader="none" w:pos="2880"/>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C">
      <w:pPr>
        <w:tabs>
          <w:tab w:val="left" w:leader="none" w:pos="2880"/>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D">
      <w:pPr>
        <w:tabs>
          <w:tab w:val="left" w:leader="none" w:pos="2880"/>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E">
      <w:pPr>
        <w:tabs>
          <w:tab w:val="left" w:leader="none" w:pos="288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..…………………………………………………………………………………………………(full name) as the owner of the horse(s) detailed on page 1 of this agreement have read, understood and agree to the contents of this contract.</w:t>
      </w:r>
    </w:p>
    <w:p w:rsidR="00000000" w:rsidDel="00000000" w:rsidP="00000000" w:rsidRDefault="00000000" w:rsidRPr="00000000" w14:paraId="0000008F">
      <w:pPr>
        <w:tabs>
          <w:tab w:val="left" w:leader="none" w:pos="2880"/>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0">
      <w:pPr>
        <w:tabs>
          <w:tab w:val="left" w:leader="none" w:pos="288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Signed in Pretoria, South Africa, this ……..…..….. day of ………….…………………………………… 20....</w:t>
      </w:r>
    </w:p>
    <w:p w:rsidR="00000000" w:rsidDel="00000000" w:rsidP="00000000" w:rsidRDefault="00000000" w:rsidRPr="00000000" w14:paraId="00000091">
      <w:pPr>
        <w:tabs>
          <w:tab w:val="left" w:leader="none" w:pos="2880"/>
        </w:tabs>
        <w:jc w:val="both"/>
        <w:rPr>
          <w:rFonts w:ascii="Calibri" w:cs="Calibri" w:eastAsia="Calibri" w:hAnsi="Calibri"/>
          <w:color w:val="003300"/>
          <w:sz w:val="20"/>
          <w:szCs w:val="20"/>
        </w:rPr>
      </w:pPr>
      <w:r w:rsidDel="00000000" w:rsidR="00000000" w:rsidRPr="00000000">
        <w:rPr>
          <w:rtl w:val="0"/>
        </w:rPr>
      </w:r>
    </w:p>
    <w:p w:rsidR="00000000" w:rsidDel="00000000" w:rsidP="00000000" w:rsidRDefault="00000000" w:rsidRPr="00000000" w14:paraId="00000092">
      <w:pPr>
        <w:tabs>
          <w:tab w:val="left" w:leader="none" w:pos="288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Signature of owner: ……………………………………  </w:t>
      </w:r>
    </w:p>
    <w:p w:rsidR="00000000" w:rsidDel="00000000" w:rsidP="00000000" w:rsidRDefault="00000000" w:rsidRPr="00000000" w14:paraId="00000093">
      <w:pPr>
        <w:tabs>
          <w:tab w:val="left" w:leader="none" w:pos="2880"/>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4">
      <w:pPr>
        <w:tabs>
          <w:tab w:val="left" w:leader="none" w:pos="288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Signature for Bluemoon Equine: ………………...…………….</w:t>
      </w:r>
    </w:p>
    <w:p w:rsidR="00000000" w:rsidDel="00000000" w:rsidP="00000000" w:rsidRDefault="00000000" w:rsidRPr="00000000" w14:paraId="00000095">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6">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7">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8">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9">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A">
      <w:pPr>
        <w:jc w:val="both"/>
        <w:rPr>
          <w:rFonts w:ascii="Calibri" w:cs="Calibri" w:eastAsia="Calibri" w:hAnsi="Calibri"/>
          <w:sz w:val="20"/>
          <w:szCs w:val="20"/>
        </w:rPr>
      </w:pPr>
      <w:r w:rsidDel="00000000" w:rsidR="00000000" w:rsidRPr="00000000">
        <w:rPr>
          <w:rtl w:val="0"/>
        </w:rPr>
      </w:r>
    </w:p>
    <w:sectPr>
      <w:headerReference r:id="rId6" w:type="default"/>
      <w:footerReference r:id="rId7" w:type="default"/>
      <w:footerReference r:id="rId8" w:type="even"/>
      <w:pgSz w:h="15840" w:w="12240" w:orient="portrait"/>
      <w:pgMar w:bottom="1440" w:top="900" w:left="1800" w:right="1800" w:header="28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E">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e20c8"/>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Directors: </w:t>
    </w:r>
    <w:r w:rsidDel="00000000" w:rsidR="00000000" w:rsidRPr="00000000">
      <w:rPr>
        <w:rFonts w:ascii="Calibri" w:cs="Calibri" w:eastAsia="Calibri" w:hAnsi="Calibri"/>
        <w:b w:val="0"/>
        <w:i w:val="0"/>
        <w:smallCaps w:val="0"/>
        <w:strike w:val="0"/>
        <w:color w:val="0e20c8"/>
        <w:sz w:val="16"/>
        <w:szCs w:val="16"/>
        <w:u w:val="none"/>
        <w:shd w:fill="auto" w:val="clear"/>
        <w:vertAlign w:val="baseline"/>
        <w:rtl w:val="0"/>
      </w:rPr>
      <w:t xml:space="preserve">Nicola de Lange</w:t>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e20c8"/>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Address: </w:t>
    </w:r>
    <w:r w:rsidDel="00000000" w:rsidR="00000000" w:rsidRPr="00000000">
      <w:rPr>
        <w:rFonts w:ascii="Calibri" w:cs="Calibri" w:eastAsia="Calibri" w:hAnsi="Calibri"/>
        <w:b w:val="0"/>
        <w:i w:val="0"/>
        <w:smallCaps w:val="0"/>
        <w:strike w:val="0"/>
        <w:color w:val="0e20c8"/>
        <w:sz w:val="16"/>
        <w:szCs w:val="16"/>
        <w:u w:val="none"/>
        <w:shd w:fill="auto" w:val="clear"/>
        <w:vertAlign w:val="baseline"/>
        <w:rtl w:val="0"/>
      </w:rPr>
      <w:t xml:space="preserve">26 Du toit Street, Centurion</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e20c8"/>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Email:</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e20c8"/>
        <w:sz w:val="18"/>
        <w:szCs w:val="18"/>
        <w:u w:val="none"/>
        <w:shd w:fill="auto" w:val="clear"/>
        <w:vertAlign w:val="baseline"/>
        <w:rtl w:val="0"/>
      </w:rPr>
      <w:t xml:space="preserve">bluemoon.equine.therapy@gmail.com</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e20c8"/>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Tel: </w:t>
    </w:r>
    <w:r w:rsidDel="00000000" w:rsidR="00000000" w:rsidRPr="00000000">
      <w:rPr>
        <w:rFonts w:ascii="Calibri" w:cs="Calibri" w:eastAsia="Calibri" w:hAnsi="Calibri"/>
        <w:b w:val="0"/>
        <w:i w:val="0"/>
        <w:smallCaps w:val="0"/>
        <w:strike w:val="0"/>
        <w:color w:val="0e20c8"/>
        <w:sz w:val="16"/>
        <w:szCs w:val="16"/>
        <w:u w:val="none"/>
        <w:shd w:fill="auto" w:val="clear"/>
        <w:vertAlign w:val="baseline"/>
        <w:rtl w:val="0"/>
      </w:rPr>
      <w:t xml:space="preserve">0610164077</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5486400" cy="1114425"/>
          <wp:effectExtent b="0" l="0" r="0" t="0"/>
          <wp:docPr descr="A close up of a sign&#10;&#10;Description automatically generated" id="1" name="image1.jpg"/>
          <a:graphic>
            <a:graphicData uri="http://schemas.openxmlformats.org/drawingml/2006/picture">
              <pic:pic>
                <pic:nvPicPr>
                  <pic:cNvPr descr="A close up of a sign&#10;&#10;Description automatically generated" id="0" name="image1.jpg"/>
                  <pic:cNvPicPr preferRelativeResize="0"/>
                </pic:nvPicPr>
                <pic:blipFill>
                  <a:blip r:embed="rId1"/>
                  <a:srcRect b="0" l="0" r="0" t="0"/>
                  <a:stretch>
                    <a:fillRect/>
                  </a:stretch>
                </pic:blipFill>
                <pic:spPr>
                  <a:xfrm>
                    <a:off x="0" y="0"/>
                    <a:ext cx="5486400" cy="11144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720" w:hanging="360"/>
      </w:pPr>
      <w:rPr>
        <w:rFonts w:ascii="Calibri" w:cs="Calibri" w:eastAsia="Calibri" w:hAnsi="Calibri"/>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